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AF1AF7" w:rsidRDefault="00014BC9" w:rsidP="00DC38C6">
      <w:pPr>
        <w:spacing w:afterLines="20" w:after="72" w:line="360" w:lineRule="exact"/>
        <w:jc w:val="both"/>
        <w:rPr>
          <w:rFonts w:ascii="標楷體" w:eastAsia="標楷體" w:hAnsi="標楷體"/>
          <w:sz w:val="32"/>
          <w:szCs w:val="32"/>
        </w:rPr>
      </w:pPr>
      <w:r w:rsidRPr="00AF1AF7">
        <w:rPr>
          <w:rFonts w:ascii="標楷體" w:eastAsia="標楷體" w:hAnsi="標楷體" w:hint="eastAsia"/>
          <w:sz w:val="32"/>
          <w:szCs w:val="32"/>
        </w:rPr>
        <w:t xml:space="preserve">                         </w:t>
      </w:r>
      <w:r w:rsidR="000E74C6" w:rsidRPr="00AF1AF7">
        <w:rPr>
          <w:rFonts w:ascii="標楷體" w:eastAsia="標楷體" w:hAnsi="標楷體" w:hint="eastAsia"/>
          <w:sz w:val="32"/>
          <w:szCs w:val="32"/>
        </w:rPr>
        <w:t>10</w:t>
      </w:r>
      <w:r w:rsidR="00EB4F5F">
        <w:rPr>
          <w:rFonts w:ascii="標楷體" w:eastAsia="標楷體" w:hAnsi="標楷體" w:hint="eastAsia"/>
          <w:sz w:val="32"/>
          <w:szCs w:val="32"/>
        </w:rPr>
        <w:t>5</w:t>
      </w:r>
      <w:bookmarkStart w:id="0" w:name="_GoBack"/>
      <w:bookmarkEnd w:id="0"/>
      <w:r w:rsidR="00253D3E" w:rsidRPr="00AF1AF7">
        <w:rPr>
          <w:rFonts w:ascii="標楷體" w:eastAsia="標楷體" w:hAnsi="標楷體" w:hint="eastAsia"/>
          <w:sz w:val="32"/>
          <w:szCs w:val="32"/>
        </w:rPr>
        <w:t>年</w:t>
      </w:r>
      <w:r w:rsidR="00AF461B">
        <w:rPr>
          <w:rFonts w:ascii="標楷體" w:eastAsia="標楷體" w:hAnsi="標楷體" w:hint="eastAsia"/>
          <w:sz w:val="32"/>
          <w:szCs w:val="32"/>
        </w:rPr>
        <w:t>1</w:t>
      </w:r>
      <w:r w:rsidR="00253D3E" w:rsidRPr="00AF1AF7">
        <w:rPr>
          <w:rFonts w:ascii="標楷體" w:eastAsia="標楷體" w:hAnsi="標楷體" w:hint="eastAsia"/>
          <w:sz w:val="32"/>
          <w:szCs w:val="32"/>
        </w:rPr>
        <w:t>月新增、修訂人事法規</w:t>
      </w:r>
      <w:r w:rsidR="004F60C4" w:rsidRPr="00AF1AF7">
        <w:rPr>
          <w:rFonts w:ascii="標楷體" w:eastAsia="標楷體" w:hAnsi="標楷體" w:hint="eastAsia"/>
          <w:sz w:val="32"/>
          <w:szCs w:val="32"/>
        </w:rPr>
        <w:t>、</w:t>
      </w:r>
      <w:r w:rsidR="00253D3E" w:rsidRPr="00AF1AF7">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80"/>
        <w:gridCol w:w="5524"/>
        <w:gridCol w:w="2976"/>
        <w:gridCol w:w="2554"/>
        <w:gridCol w:w="848"/>
      </w:tblGrid>
      <w:tr w:rsidR="00AF1AF7" w:rsidRPr="00AF1AF7" w:rsidTr="00D9724F">
        <w:trPr>
          <w:tblHeader/>
        </w:trPr>
        <w:tc>
          <w:tcPr>
            <w:tcW w:w="833"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解釋要旨</w:t>
            </w:r>
          </w:p>
        </w:tc>
        <w:tc>
          <w:tcPr>
            <w:tcW w:w="1934"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解釋內容</w:t>
            </w:r>
          </w:p>
        </w:tc>
        <w:tc>
          <w:tcPr>
            <w:tcW w:w="1042"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權責機關發布(下達)日期及文號</w:t>
            </w:r>
          </w:p>
        </w:tc>
        <w:tc>
          <w:tcPr>
            <w:tcW w:w="894"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本處轉發日期文號</w:t>
            </w:r>
          </w:p>
        </w:tc>
        <w:tc>
          <w:tcPr>
            <w:tcW w:w="297"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備考</w:t>
            </w:r>
          </w:p>
        </w:tc>
      </w:tr>
      <w:tr w:rsidR="00F129DC" w:rsidRPr="00AF1AF7" w:rsidTr="00D9724F">
        <w:trPr>
          <w:trHeight w:val="2657"/>
        </w:trPr>
        <w:tc>
          <w:tcPr>
            <w:tcW w:w="833" w:type="pct"/>
            <w:shd w:val="clear" w:color="auto" w:fill="auto"/>
          </w:tcPr>
          <w:p w:rsidR="00F129DC" w:rsidRPr="00D90B92" w:rsidRDefault="00F129DC" w:rsidP="00910AC1">
            <w:pPr>
              <w:spacing w:line="360" w:lineRule="exact"/>
              <w:jc w:val="both"/>
              <w:rPr>
                <w:rFonts w:ascii="標楷體" w:eastAsia="標楷體" w:hAnsi="標楷體"/>
                <w:szCs w:val="24"/>
              </w:rPr>
            </w:pPr>
            <w:r w:rsidRPr="00D90B92">
              <w:rPr>
                <w:rFonts w:ascii="標楷體" w:eastAsia="標楷體" w:hAnsi="標楷體" w:hint="eastAsia"/>
                <w:color w:val="000000"/>
                <w:szCs w:val="24"/>
              </w:rPr>
              <w:t>修正「臺灣地區公務員及特定身分人員進入大陸地區許可辦法」第4條至第9條</w:t>
            </w:r>
          </w:p>
        </w:tc>
        <w:tc>
          <w:tcPr>
            <w:tcW w:w="1934" w:type="pct"/>
            <w:shd w:val="clear" w:color="auto" w:fill="auto"/>
          </w:tcPr>
          <w:p w:rsidR="00F129DC" w:rsidRPr="007D7514" w:rsidRDefault="00F129DC" w:rsidP="009B44EB">
            <w:pPr>
              <w:spacing w:line="360" w:lineRule="exact"/>
              <w:ind w:leftChars="19" w:left="46"/>
              <w:jc w:val="both"/>
              <w:rPr>
                <w:rFonts w:ascii="標楷體" w:eastAsia="標楷體" w:hAnsi="標楷體"/>
                <w:szCs w:val="24"/>
              </w:rPr>
            </w:pPr>
            <w:r w:rsidRPr="007D7514">
              <w:rPr>
                <w:rFonts w:ascii="標楷體" w:eastAsia="標楷體" w:hAnsi="標楷體" w:hint="eastAsia"/>
                <w:szCs w:val="24"/>
              </w:rPr>
              <w:t>臺灣地區公務員及特定身分人員進入大陸地區審查現行實務已運作多年，因兩岸交流頻繁，為縮短審查時間，刻規劃實施網際網路線上方式送件及審查，另為加強安全管理，配合組織改造及實務作業需要，爰修正本辦法，其要點如下：</w:t>
            </w:r>
          </w:p>
          <w:p w:rsidR="00F129DC" w:rsidRPr="007D7514" w:rsidRDefault="00F129DC" w:rsidP="009B44EB">
            <w:pPr>
              <w:spacing w:line="360" w:lineRule="exact"/>
              <w:ind w:leftChars="50" w:left="564" w:hangingChars="185" w:hanging="444"/>
              <w:jc w:val="both"/>
              <w:rPr>
                <w:rFonts w:ascii="標楷體" w:eastAsia="標楷體" w:hAnsi="標楷體"/>
                <w:szCs w:val="24"/>
              </w:rPr>
            </w:pPr>
            <w:r w:rsidRPr="007D7514">
              <w:rPr>
                <w:rFonts w:ascii="標楷體" w:eastAsia="標楷體" w:hAnsi="標楷體" w:hint="eastAsia"/>
                <w:szCs w:val="24"/>
              </w:rPr>
              <w:t>一</w:t>
            </w:r>
            <w:r>
              <w:rPr>
                <w:rFonts w:ascii="標楷體" w:eastAsia="標楷體" w:hAnsi="標楷體" w:hint="eastAsia"/>
                <w:szCs w:val="24"/>
              </w:rPr>
              <w:t>、</w:t>
            </w:r>
            <w:r w:rsidRPr="007D7514">
              <w:rPr>
                <w:rFonts w:ascii="標楷體" w:eastAsia="標楷體" w:hAnsi="標楷體" w:hint="eastAsia"/>
                <w:szCs w:val="24"/>
              </w:rPr>
              <w:t>依是否需經審查會審查，明確區分應經主管機關許可始得赴陸之適用對象，並規範相關申請程序及審查機制。(第4條)</w:t>
            </w:r>
          </w:p>
          <w:p w:rsidR="00F129DC" w:rsidRPr="007D7514" w:rsidRDefault="00F129DC" w:rsidP="009B44EB">
            <w:pPr>
              <w:spacing w:line="360" w:lineRule="exact"/>
              <w:ind w:leftChars="50" w:left="564" w:hangingChars="185" w:hanging="444"/>
              <w:jc w:val="both"/>
              <w:rPr>
                <w:rFonts w:ascii="標楷體" w:eastAsia="標楷體" w:hAnsi="標楷體"/>
                <w:szCs w:val="24"/>
              </w:rPr>
            </w:pPr>
            <w:r w:rsidRPr="007D7514">
              <w:rPr>
                <w:rFonts w:ascii="標楷體" w:eastAsia="標楷體" w:hAnsi="標楷體" w:hint="eastAsia"/>
                <w:szCs w:val="24"/>
              </w:rPr>
              <w:t>二</w:t>
            </w:r>
            <w:r>
              <w:rPr>
                <w:rFonts w:ascii="標楷體" w:eastAsia="標楷體" w:hAnsi="標楷體" w:hint="eastAsia"/>
                <w:szCs w:val="24"/>
              </w:rPr>
              <w:t>、</w:t>
            </w:r>
            <w:r w:rsidRPr="007D7514">
              <w:rPr>
                <w:rFonts w:ascii="標楷體" w:eastAsia="標楷體" w:hAnsi="標楷體" w:hint="eastAsia"/>
                <w:szCs w:val="24"/>
              </w:rPr>
              <w:t>要求各機關(構)提報列管時，應造冊函送內政部移民署外，異動時亦同，為兼顧當事人權益，同時要求副知當事人，另為兼顧退離職人員之管理及實務需要，退離職人員名冊原應於退離職二星期前送達移民署，修正為退離職前造具名冊送達移民署。(第5條)</w:t>
            </w:r>
          </w:p>
          <w:p w:rsidR="00F129DC" w:rsidRPr="007D7514" w:rsidRDefault="00F129DC" w:rsidP="009B44EB">
            <w:pPr>
              <w:spacing w:line="360" w:lineRule="exact"/>
              <w:ind w:leftChars="50" w:left="564" w:hangingChars="185" w:hanging="444"/>
              <w:jc w:val="both"/>
              <w:rPr>
                <w:rFonts w:ascii="標楷體" w:eastAsia="標楷體" w:hAnsi="標楷體"/>
                <w:szCs w:val="24"/>
              </w:rPr>
            </w:pPr>
            <w:r w:rsidRPr="007D7514">
              <w:rPr>
                <w:rFonts w:ascii="標楷體" w:eastAsia="標楷體" w:hAnsi="標楷體" w:hint="eastAsia"/>
                <w:szCs w:val="24"/>
              </w:rPr>
              <w:t>三</w:t>
            </w:r>
            <w:r>
              <w:rPr>
                <w:rFonts w:ascii="標楷體" w:eastAsia="標楷體" w:hAnsi="標楷體" w:hint="eastAsia"/>
                <w:szCs w:val="24"/>
              </w:rPr>
              <w:t>、</w:t>
            </w:r>
            <w:r w:rsidRPr="007D7514">
              <w:rPr>
                <w:rFonts w:ascii="標楷體" w:eastAsia="標楷體" w:hAnsi="標楷體" w:hint="eastAsia"/>
                <w:szCs w:val="24"/>
              </w:rPr>
              <w:t>整併政務人員、直轄市長、涉及國家機密人員及縣(市)長進入大陸地區事由規定。(第6條)</w:t>
            </w:r>
          </w:p>
          <w:p w:rsidR="00F129DC" w:rsidRPr="007D7514" w:rsidRDefault="00F129DC" w:rsidP="009B44EB">
            <w:pPr>
              <w:spacing w:line="360" w:lineRule="exact"/>
              <w:ind w:leftChars="50" w:left="564" w:hangingChars="185" w:hanging="444"/>
              <w:jc w:val="both"/>
              <w:rPr>
                <w:rFonts w:ascii="標楷體" w:eastAsia="標楷體" w:hAnsi="標楷體"/>
                <w:szCs w:val="24"/>
              </w:rPr>
            </w:pPr>
            <w:r w:rsidRPr="007D7514">
              <w:rPr>
                <w:rFonts w:ascii="標楷體" w:eastAsia="標楷體" w:hAnsi="標楷體" w:hint="eastAsia"/>
                <w:szCs w:val="24"/>
              </w:rPr>
              <w:t>四</w:t>
            </w:r>
            <w:r>
              <w:rPr>
                <w:rFonts w:ascii="標楷體" w:eastAsia="標楷體" w:hAnsi="標楷體" w:hint="eastAsia"/>
                <w:szCs w:val="24"/>
              </w:rPr>
              <w:t>、</w:t>
            </w:r>
            <w:r w:rsidRPr="007D7514">
              <w:rPr>
                <w:rFonts w:ascii="標楷體" w:eastAsia="標楷體" w:hAnsi="標楷體" w:hint="eastAsia"/>
                <w:szCs w:val="24"/>
              </w:rPr>
              <w:t>因應網際網路線上方式送件相關作業之實施，修正申請進入大陸地區之方式及法定期間。(第7條及第8條)</w:t>
            </w:r>
          </w:p>
          <w:p w:rsidR="00F129DC" w:rsidRPr="007D7514" w:rsidRDefault="00F129DC" w:rsidP="009B44EB">
            <w:pPr>
              <w:spacing w:line="360" w:lineRule="exact"/>
              <w:ind w:leftChars="50" w:left="564" w:hangingChars="185" w:hanging="444"/>
              <w:jc w:val="both"/>
              <w:rPr>
                <w:rFonts w:ascii="標楷體" w:eastAsia="標楷體" w:hAnsi="標楷體"/>
              </w:rPr>
            </w:pPr>
            <w:r w:rsidRPr="007D7514">
              <w:rPr>
                <w:rFonts w:ascii="標楷體" w:eastAsia="標楷體" w:hAnsi="標楷體" w:hint="eastAsia"/>
                <w:szCs w:val="24"/>
              </w:rPr>
              <w:t>五</w:t>
            </w:r>
            <w:r>
              <w:rPr>
                <w:rFonts w:ascii="標楷體" w:eastAsia="標楷體" w:hAnsi="標楷體" w:hint="eastAsia"/>
                <w:szCs w:val="24"/>
              </w:rPr>
              <w:t>、</w:t>
            </w:r>
            <w:r w:rsidRPr="007D7514">
              <w:rPr>
                <w:rFonts w:ascii="標楷體" w:eastAsia="標楷體" w:hAnsi="標楷體" w:hint="eastAsia"/>
                <w:szCs w:val="24"/>
              </w:rPr>
              <w:t>增列依本辦法申請進入大陸地區補正之規定。(第9條)</w:t>
            </w:r>
          </w:p>
        </w:tc>
        <w:tc>
          <w:tcPr>
            <w:tcW w:w="1042" w:type="pct"/>
            <w:shd w:val="clear" w:color="auto" w:fill="auto"/>
          </w:tcPr>
          <w:p w:rsidR="00F129DC" w:rsidRPr="007D7514" w:rsidRDefault="00F129DC" w:rsidP="00910AC1">
            <w:pPr>
              <w:spacing w:line="360" w:lineRule="exact"/>
              <w:rPr>
                <w:rFonts w:ascii="標楷體" w:eastAsia="標楷體" w:hAnsi="標楷體"/>
                <w:szCs w:val="24"/>
              </w:rPr>
            </w:pPr>
            <w:r w:rsidRPr="007D7514">
              <w:rPr>
                <w:rFonts w:ascii="標楷體" w:eastAsia="標楷體" w:hAnsi="標楷體" w:hint="eastAsia"/>
                <w:szCs w:val="24"/>
              </w:rPr>
              <w:t>內政部民國104年12月30日台內移字第</w:t>
            </w:r>
            <w:r w:rsidRPr="00F129DC">
              <w:rPr>
                <w:rFonts w:ascii="標楷體" w:eastAsia="標楷體" w:hAnsi="標楷體" w:hint="eastAsia"/>
                <w:sz w:val="23"/>
                <w:szCs w:val="23"/>
              </w:rPr>
              <w:t>10409554895</w:t>
            </w:r>
            <w:r w:rsidRPr="007D7514">
              <w:rPr>
                <w:rFonts w:ascii="標楷體" w:eastAsia="標楷體" w:hAnsi="標楷體" w:hint="eastAsia"/>
                <w:szCs w:val="24"/>
              </w:rPr>
              <w:t>號函</w:t>
            </w:r>
          </w:p>
        </w:tc>
        <w:tc>
          <w:tcPr>
            <w:tcW w:w="894" w:type="pct"/>
            <w:shd w:val="clear" w:color="auto" w:fill="auto"/>
          </w:tcPr>
          <w:p w:rsidR="00F129DC" w:rsidRPr="007D7514" w:rsidRDefault="00F129DC" w:rsidP="00910AC1">
            <w:pPr>
              <w:spacing w:line="360" w:lineRule="exact"/>
              <w:jc w:val="both"/>
              <w:rPr>
                <w:rFonts w:ascii="標楷體" w:eastAsia="標楷體" w:hAnsi="標楷體"/>
                <w:szCs w:val="24"/>
              </w:rPr>
            </w:pPr>
            <w:r>
              <w:rPr>
                <w:rFonts w:ascii="標楷體" w:eastAsia="標楷體" w:hAnsi="標楷體" w:hint="eastAsia"/>
                <w:szCs w:val="24"/>
              </w:rPr>
              <w:t>臺中市政府</w:t>
            </w:r>
            <w:r w:rsidRPr="007D7514">
              <w:rPr>
                <w:rFonts w:ascii="標楷體" w:eastAsia="標楷體" w:hAnsi="標楷體" w:hint="eastAsia"/>
                <w:szCs w:val="24"/>
              </w:rPr>
              <w:t>民國105年1月4日府授人考字第1040296460號函</w:t>
            </w:r>
          </w:p>
        </w:tc>
        <w:tc>
          <w:tcPr>
            <w:tcW w:w="297" w:type="pct"/>
            <w:shd w:val="clear" w:color="auto" w:fill="auto"/>
            <w:vAlign w:val="center"/>
          </w:tcPr>
          <w:p w:rsidR="00F129DC" w:rsidRPr="00AF1AF7" w:rsidRDefault="00F129DC" w:rsidP="00DC38C6">
            <w:pPr>
              <w:spacing w:line="360" w:lineRule="exact"/>
              <w:jc w:val="both"/>
              <w:rPr>
                <w:rFonts w:ascii="標楷體" w:eastAsia="標楷體" w:hAnsi="標楷體" w:cs="華康標楷體"/>
                <w:szCs w:val="24"/>
              </w:rPr>
            </w:pPr>
          </w:p>
        </w:tc>
      </w:tr>
      <w:tr w:rsidR="00EB4F5F" w:rsidRPr="00AF1AF7" w:rsidTr="00A07FB8">
        <w:trPr>
          <w:trHeight w:val="2240"/>
        </w:trPr>
        <w:tc>
          <w:tcPr>
            <w:tcW w:w="833" w:type="pct"/>
            <w:shd w:val="clear" w:color="auto" w:fill="auto"/>
          </w:tcPr>
          <w:p w:rsidR="00EB4F5F" w:rsidRPr="00D90B92" w:rsidRDefault="00EB4F5F" w:rsidP="00A07FB8">
            <w:pPr>
              <w:spacing w:line="360" w:lineRule="exact"/>
              <w:jc w:val="both"/>
              <w:rPr>
                <w:rFonts w:ascii="標楷體" w:eastAsia="標楷體" w:hAnsi="標楷體"/>
                <w:color w:val="000000"/>
                <w:szCs w:val="24"/>
              </w:rPr>
            </w:pPr>
            <w:r w:rsidRPr="00D90B92">
              <w:rPr>
                <w:rFonts w:ascii="標楷體" w:eastAsia="標楷體" w:hAnsi="標楷體" w:hint="eastAsia"/>
                <w:color w:val="000000"/>
                <w:szCs w:val="24"/>
              </w:rPr>
              <w:lastRenderedPageBreak/>
              <w:t>交通部觀光局配合行政院消費提振措施辦理「國內旅遊住宿優惠」補助可否與國民旅遊卡併用</w:t>
            </w:r>
            <w:r>
              <w:rPr>
                <w:rFonts w:ascii="標楷體" w:eastAsia="標楷體" w:hAnsi="標楷體" w:hint="eastAsia"/>
                <w:color w:val="000000"/>
                <w:szCs w:val="24"/>
              </w:rPr>
              <w:t>書函釋</w:t>
            </w:r>
          </w:p>
        </w:tc>
        <w:tc>
          <w:tcPr>
            <w:tcW w:w="1934" w:type="pct"/>
            <w:shd w:val="clear" w:color="auto" w:fill="auto"/>
          </w:tcPr>
          <w:p w:rsidR="00EB4F5F" w:rsidRPr="007D7514" w:rsidRDefault="00EB4F5F" w:rsidP="00A07FB8">
            <w:pPr>
              <w:spacing w:line="360" w:lineRule="exact"/>
              <w:ind w:firstLineChars="200" w:firstLine="480"/>
              <w:jc w:val="both"/>
              <w:rPr>
                <w:rFonts w:ascii="標楷體" w:eastAsia="標楷體" w:hAnsi="標楷體"/>
                <w:color w:val="000000"/>
                <w:szCs w:val="24"/>
              </w:rPr>
            </w:pPr>
            <w:r w:rsidRPr="007D7514">
              <w:rPr>
                <w:rFonts w:ascii="標楷體" w:eastAsia="標楷體" w:hAnsi="標楷體" w:hint="eastAsia"/>
                <w:color w:val="000000"/>
                <w:szCs w:val="24"/>
              </w:rPr>
              <w:t>觀光局為配合行政院消費提振措施，於民國104年12月1日至民國105年3月10日止辦理「國內旅遊住宿優惠」補助，於實施運作上，衍生該優惠得否與國民旅遊卡併用之疑義，案經人事行政總處函請觀光局表示意見略以，有關旅客持國民旅遊卡刷卡支付房價，其支付金額為折價後房價金額，但業者開立發票金額必須為實售房價金（例：開立發票金額新臺幣（以下同）2,000元、刷卡金額1,400元，業者申請優惠補助金額600元），故國民旅遊卡消費金額紀錄，並未包含本次活動旅宿優惠補助金額，因此國民旅遊卡可與上開優惠補助併用。</w:t>
            </w:r>
          </w:p>
        </w:tc>
        <w:tc>
          <w:tcPr>
            <w:tcW w:w="1042" w:type="pct"/>
            <w:shd w:val="clear" w:color="auto" w:fill="auto"/>
          </w:tcPr>
          <w:p w:rsidR="00EB4F5F" w:rsidRPr="007D7514" w:rsidRDefault="00EB4F5F" w:rsidP="00A07FB8">
            <w:pPr>
              <w:spacing w:line="360" w:lineRule="exact"/>
              <w:jc w:val="both"/>
              <w:rPr>
                <w:rFonts w:ascii="標楷體" w:eastAsia="標楷體" w:hAnsi="標楷體"/>
                <w:szCs w:val="24"/>
              </w:rPr>
            </w:pPr>
            <w:r w:rsidRPr="007D7514">
              <w:rPr>
                <w:rFonts w:ascii="標楷體" w:eastAsia="標楷體" w:hAnsi="標楷體" w:hint="eastAsia"/>
                <w:szCs w:val="24"/>
              </w:rPr>
              <w:t>行政院人事行政總處民國104年12月31日總處培字第10400564641號書函</w:t>
            </w:r>
          </w:p>
        </w:tc>
        <w:tc>
          <w:tcPr>
            <w:tcW w:w="894" w:type="pct"/>
            <w:shd w:val="clear" w:color="auto" w:fill="auto"/>
          </w:tcPr>
          <w:p w:rsidR="00EB4F5F" w:rsidRPr="007D7514" w:rsidRDefault="00EB4F5F" w:rsidP="00A07FB8">
            <w:pPr>
              <w:spacing w:line="360" w:lineRule="exact"/>
              <w:jc w:val="both"/>
              <w:rPr>
                <w:rFonts w:ascii="標楷體" w:eastAsia="標楷體" w:hAnsi="標楷體"/>
                <w:szCs w:val="24"/>
              </w:rPr>
            </w:pPr>
            <w:r>
              <w:rPr>
                <w:rFonts w:ascii="標楷體" w:eastAsia="標楷體" w:hAnsi="標楷體" w:hint="eastAsia"/>
                <w:szCs w:val="24"/>
              </w:rPr>
              <w:t>臺中市政府</w:t>
            </w:r>
            <w:r w:rsidRPr="007D7514">
              <w:rPr>
                <w:rFonts w:ascii="標楷體" w:eastAsia="標楷體" w:hAnsi="標楷體" w:hint="eastAsia"/>
                <w:szCs w:val="24"/>
              </w:rPr>
              <w:t>民國105年1月6日府授人考字第1040297085號函</w:t>
            </w:r>
          </w:p>
        </w:tc>
        <w:tc>
          <w:tcPr>
            <w:tcW w:w="297" w:type="pct"/>
            <w:shd w:val="clear" w:color="auto" w:fill="auto"/>
            <w:vAlign w:val="center"/>
          </w:tcPr>
          <w:p w:rsidR="00EB4F5F" w:rsidRPr="00945ECC" w:rsidRDefault="00EB4F5F" w:rsidP="00A07FB8">
            <w:pPr>
              <w:spacing w:line="360" w:lineRule="exact"/>
              <w:jc w:val="both"/>
              <w:rPr>
                <w:rFonts w:ascii="標楷體" w:eastAsia="標楷體" w:hAnsi="標楷體"/>
                <w:szCs w:val="24"/>
              </w:rPr>
            </w:pPr>
          </w:p>
        </w:tc>
      </w:tr>
      <w:tr w:rsidR="00EB4F5F" w:rsidRPr="00AF1AF7" w:rsidTr="00EB4F5F">
        <w:trPr>
          <w:trHeight w:val="825"/>
        </w:trPr>
        <w:tc>
          <w:tcPr>
            <w:tcW w:w="833" w:type="pct"/>
            <w:shd w:val="clear" w:color="auto" w:fill="auto"/>
          </w:tcPr>
          <w:p w:rsidR="00EB4F5F" w:rsidRPr="00BB0FFA" w:rsidRDefault="00EB4F5F" w:rsidP="00A07FB8">
            <w:pPr>
              <w:spacing w:line="360" w:lineRule="exact"/>
              <w:rPr>
                <w:rFonts w:ascii="標楷體" w:eastAsia="標楷體" w:hAnsi="標楷體"/>
                <w:color w:val="000000"/>
                <w:szCs w:val="24"/>
              </w:rPr>
            </w:pPr>
            <w:r>
              <w:rPr>
                <w:rFonts w:ascii="標楷體" w:eastAsia="標楷體" w:hAnsi="標楷體" w:hint="eastAsia"/>
                <w:color w:val="000000"/>
                <w:szCs w:val="24"/>
              </w:rPr>
              <w:t>修正</w:t>
            </w:r>
            <w:r w:rsidRPr="00BB0FFA">
              <w:rPr>
                <w:rFonts w:ascii="標楷體" w:eastAsia="標楷體" w:hAnsi="標楷體" w:hint="eastAsia"/>
                <w:color w:val="000000"/>
                <w:szCs w:val="24"/>
              </w:rPr>
              <w:t>公務人員考績法施行細則第3、4、7、13、19及24</w:t>
            </w:r>
            <w:r>
              <w:rPr>
                <w:rFonts w:ascii="標楷體" w:eastAsia="標楷體" w:hAnsi="標楷體" w:hint="eastAsia"/>
                <w:color w:val="000000"/>
                <w:szCs w:val="24"/>
              </w:rPr>
              <w:t>條</w:t>
            </w:r>
            <w:r w:rsidRPr="00BB0FFA">
              <w:rPr>
                <w:rFonts w:ascii="標楷體" w:eastAsia="標楷體" w:hAnsi="標楷體" w:hint="eastAsia"/>
                <w:color w:val="000000"/>
                <w:szCs w:val="24"/>
              </w:rPr>
              <w:t>條文</w:t>
            </w:r>
          </w:p>
        </w:tc>
        <w:tc>
          <w:tcPr>
            <w:tcW w:w="1934" w:type="pct"/>
            <w:shd w:val="clear" w:color="auto" w:fill="auto"/>
          </w:tcPr>
          <w:p w:rsidR="00EB4F5F" w:rsidRPr="000B44B7" w:rsidRDefault="00EB4F5F" w:rsidP="00A07FB8">
            <w:pPr>
              <w:autoSpaceDE w:val="0"/>
              <w:autoSpaceDN w:val="0"/>
              <w:adjustRightInd w:val="0"/>
              <w:spacing w:line="360" w:lineRule="exact"/>
              <w:jc w:val="both"/>
              <w:rPr>
                <w:rFonts w:ascii="標楷體" w:eastAsia="標楷體" w:cs="標楷體"/>
                <w:kern w:val="0"/>
                <w:szCs w:val="24"/>
              </w:rPr>
            </w:pPr>
            <w:r>
              <w:rPr>
                <w:rFonts w:ascii="標楷體" w:eastAsia="標楷體" w:cs="標楷體" w:hint="eastAsia"/>
                <w:kern w:val="0"/>
                <w:szCs w:val="24"/>
              </w:rPr>
              <w:t>本次</w:t>
            </w:r>
            <w:r w:rsidRPr="00BB0FFA">
              <w:rPr>
                <w:rFonts w:ascii="標楷體" w:eastAsia="標楷體" w:hAnsi="標楷體" w:hint="eastAsia"/>
                <w:color w:val="000000"/>
                <w:szCs w:val="24"/>
              </w:rPr>
              <w:t>公務人員考績法施行細則</w:t>
            </w:r>
            <w:r w:rsidRPr="000B44B7">
              <w:rPr>
                <w:rFonts w:ascii="標楷體" w:eastAsia="標楷體" w:cs="標楷體" w:hint="eastAsia"/>
                <w:kern w:val="0"/>
                <w:szCs w:val="24"/>
              </w:rPr>
              <w:t>修正重點</w:t>
            </w:r>
            <w:r>
              <w:rPr>
                <w:rFonts w:ascii="標楷體" w:eastAsia="標楷體" w:cs="標楷體" w:hint="eastAsia"/>
                <w:kern w:val="0"/>
                <w:szCs w:val="24"/>
              </w:rPr>
              <w:t>如下</w:t>
            </w:r>
            <w:r w:rsidRPr="000B44B7">
              <w:rPr>
                <w:rFonts w:ascii="標楷體" w:eastAsia="標楷體" w:cs="標楷體" w:hint="eastAsia"/>
                <w:kern w:val="0"/>
                <w:szCs w:val="24"/>
              </w:rPr>
              <w:t>：</w:t>
            </w:r>
          </w:p>
          <w:p w:rsidR="00EB4F5F" w:rsidRPr="000B44B7" w:rsidRDefault="00EB4F5F" w:rsidP="00A07FB8">
            <w:pPr>
              <w:autoSpaceDE w:val="0"/>
              <w:autoSpaceDN w:val="0"/>
              <w:adjustRightInd w:val="0"/>
              <w:spacing w:line="360" w:lineRule="exact"/>
              <w:ind w:left="480" w:hangingChars="200" w:hanging="480"/>
              <w:jc w:val="both"/>
              <w:rPr>
                <w:rFonts w:ascii="標楷體" w:eastAsia="標楷體" w:cs="標楷體"/>
                <w:kern w:val="0"/>
                <w:szCs w:val="24"/>
              </w:rPr>
            </w:pPr>
            <w:r w:rsidRPr="000B44B7">
              <w:rPr>
                <w:rFonts w:ascii="標楷體" w:eastAsia="標楷體" w:cs="標楷體" w:hint="eastAsia"/>
                <w:kern w:val="0"/>
                <w:szCs w:val="24"/>
              </w:rPr>
              <w:t>一、年終考績考核項目占比。（第</w:t>
            </w:r>
            <w:r>
              <w:rPr>
                <w:rFonts w:ascii="標楷體" w:eastAsia="標楷體" w:cs="標楷體" w:hint="eastAsia"/>
                <w:kern w:val="0"/>
                <w:szCs w:val="24"/>
              </w:rPr>
              <w:t>3</w:t>
            </w:r>
            <w:r w:rsidRPr="000B44B7">
              <w:rPr>
                <w:rFonts w:ascii="標楷體" w:eastAsia="標楷體" w:cs="標楷體" w:hint="eastAsia"/>
                <w:kern w:val="0"/>
                <w:szCs w:val="24"/>
              </w:rPr>
              <w:t>條）</w:t>
            </w:r>
          </w:p>
          <w:p w:rsidR="00EB4F5F" w:rsidRPr="000B44B7" w:rsidRDefault="00EB4F5F" w:rsidP="00A07FB8">
            <w:pPr>
              <w:autoSpaceDE w:val="0"/>
              <w:autoSpaceDN w:val="0"/>
              <w:adjustRightInd w:val="0"/>
              <w:spacing w:line="360" w:lineRule="exact"/>
              <w:ind w:left="480" w:hangingChars="200" w:hanging="480"/>
              <w:jc w:val="both"/>
              <w:rPr>
                <w:rFonts w:ascii="標楷體" w:eastAsia="標楷體" w:cs="標楷體"/>
                <w:kern w:val="0"/>
                <w:szCs w:val="24"/>
              </w:rPr>
            </w:pPr>
            <w:r w:rsidRPr="000B44B7">
              <w:rPr>
                <w:rFonts w:ascii="標楷體" w:eastAsia="標楷體" w:cs="標楷體" w:hint="eastAsia"/>
                <w:kern w:val="0"/>
                <w:szCs w:val="24"/>
              </w:rPr>
              <w:t>二、增訂受考人因安胎所請之各項假別，不得作為考績等次之考量因素。（</w:t>
            </w:r>
            <w:r>
              <w:rPr>
                <w:rFonts w:ascii="標楷體" w:eastAsia="標楷體" w:cs="標楷體" w:hint="eastAsia"/>
                <w:kern w:val="0"/>
                <w:szCs w:val="24"/>
              </w:rPr>
              <w:t>第4</w:t>
            </w:r>
            <w:r w:rsidRPr="000B44B7">
              <w:rPr>
                <w:rFonts w:ascii="標楷體" w:eastAsia="標楷體" w:cs="標楷體" w:hint="eastAsia"/>
                <w:kern w:val="0"/>
                <w:szCs w:val="24"/>
              </w:rPr>
              <w:t>條）</w:t>
            </w:r>
          </w:p>
          <w:p w:rsidR="00EB4F5F" w:rsidRPr="000B44B7" w:rsidRDefault="00EB4F5F" w:rsidP="00A07FB8">
            <w:pPr>
              <w:autoSpaceDE w:val="0"/>
              <w:autoSpaceDN w:val="0"/>
              <w:adjustRightInd w:val="0"/>
              <w:spacing w:line="360" w:lineRule="exact"/>
              <w:ind w:left="480" w:hangingChars="200" w:hanging="480"/>
              <w:jc w:val="both"/>
              <w:rPr>
                <w:rFonts w:ascii="標楷體" w:eastAsia="標楷體" w:cs="標楷體"/>
                <w:kern w:val="0"/>
                <w:szCs w:val="24"/>
              </w:rPr>
            </w:pPr>
            <w:r w:rsidRPr="000B44B7">
              <w:rPr>
                <w:rFonts w:ascii="標楷體" w:eastAsia="標楷體" w:cs="標楷體" w:hint="eastAsia"/>
                <w:kern w:val="0"/>
                <w:szCs w:val="24"/>
              </w:rPr>
              <w:t>三、增訂現職公務人員經銓敍審定合格實授，復應其他考試錄取，實施未占缺訓練者，其當年度原職另予考績，應隨時辦理。（第</w:t>
            </w:r>
            <w:r>
              <w:rPr>
                <w:rFonts w:ascii="標楷體" w:eastAsia="標楷體" w:cs="標楷體" w:hint="eastAsia"/>
                <w:kern w:val="0"/>
                <w:szCs w:val="24"/>
              </w:rPr>
              <w:t>7</w:t>
            </w:r>
            <w:r w:rsidRPr="000B44B7">
              <w:rPr>
                <w:rFonts w:ascii="標楷體" w:eastAsia="標楷體" w:cs="標楷體" w:hint="eastAsia"/>
                <w:kern w:val="0"/>
                <w:szCs w:val="24"/>
              </w:rPr>
              <w:t>條）</w:t>
            </w:r>
          </w:p>
          <w:p w:rsidR="00EB4F5F" w:rsidRPr="000B44B7" w:rsidRDefault="00EB4F5F" w:rsidP="00A07FB8">
            <w:pPr>
              <w:autoSpaceDE w:val="0"/>
              <w:autoSpaceDN w:val="0"/>
              <w:adjustRightInd w:val="0"/>
              <w:spacing w:line="360" w:lineRule="exact"/>
              <w:ind w:left="480" w:hangingChars="200" w:hanging="480"/>
              <w:jc w:val="both"/>
              <w:rPr>
                <w:rFonts w:ascii="標楷體" w:eastAsia="標楷體" w:cs="標楷體"/>
                <w:kern w:val="0"/>
                <w:szCs w:val="24"/>
              </w:rPr>
            </w:pPr>
            <w:r w:rsidRPr="000B44B7">
              <w:rPr>
                <w:rFonts w:ascii="標楷體" w:eastAsia="標楷體" w:cs="標楷體" w:hint="eastAsia"/>
                <w:kern w:val="0"/>
                <w:szCs w:val="24"/>
              </w:rPr>
              <w:t>四、明定受考人平時考核獎懲之辦理程序，並修正機關先行發布獎懲令後提交考績委員會確認之時限規定。（第</w:t>
            </w:r>
            <w:r>
              <w:rPr>
                <w:rFonts w:ascii="標楷體" w:eastAsia="標楷體" w:cs="標楷體" w:hint="eastAsia"/>
                <w:kern w:val="0"/>
                <w:szCs w:val="24"/>
              </w:rPr>
              <w:t>13</w:t>
            </w:r>
            <w:r w:rsidRPr="000B44B7">
              <w:rPr>
                <w:rFonts w:ascii="標楷體" w:eastAsia="標楷體" w:cs="標楷體" w:hint="eastAsia"/>
                <w:kern w:val="0"/>
                <w:szCs w:val="24"/>
              </w:rPr>
              <w:t>條）</w:t>
            </w:r>
          </w:p>
          <w:p w:rsidR="00EB4F5F" w:rsidRPr="000B44B7" w:rsidRDefault="00EB4F5F" w:rsidP="00A07FB8">
            <w:pPr>
              <w:autoSpaceDE w:val="0"/>
              <w:autoSpaceDN w:val="0"/>
              <w:adjustRightInd w:val="0"/>
              <w:spacing w:line="360" w:lineRule="exact"/>
              <w:ind w:left="480" w:hangingChars="200" w:hanging="480"/>
              <w:jc w:val="both"/>
              <w:rPr>
                <w:rFonts w:ascii="標楷體" w:eastAsia="標楷體" w:cs="標楷體"/>
                <w:kern w:val="0"/>
                <w:szCs w:val="24"/>
              </w:rPr>
            </w:pPr>
            <w:r w:rsidRPr="000B44B7">
              <w:rPr>
                <w:rFonts w:ascii="標楷體" w:eastAsia="標楷體" w:cs="標楷體" w:hint="eastAsia"/>
                <w:kern w:val="0"/>
                <w:szCs w:val="24"/>
              </w:rPr>
              <w:t>五、為簡化行政作業並適度尊重機關首長考核權限，修正受考人考績復議之程序規定。（第</w:t>
            </w:r>
            <w:r>
              <w:rPr>
                <w:rFonts w:ascii="標楷體" w:eastAsia="標楷體" w:cs="標楷體" w:hint="eastAsia"/>
                <w:kern w:val="0"/>
                <w:szCs w:val="24"/>
              </w:rPr>
              <w:t>19</w:t>
            </w:r>
            <w:r w:rsidRPr="000B44B7">
              <w:rPr>
                <w:rFonts w:ascii="標楷體" w:eastAsia="標楷體" w:cs="標楷體" w:hint="eastAsia"/>
                <w:kern w:val="0"/>
                <w:szCs w:val="24"/>
              </w:rPr>
              <w:t>條）</w:t>
            </w:r>
          </w:p>
          <w:p w:rsidR="00EB4F5F" w:rsidRPr="000B44B7" w:rsidRDefault="00EB4F5F" w:rsidP="00A07FB8">
            <w:pPr>
              <w:autoSpaceDE w:val="0"/>
              <w:autoSpaceDN w:val="0"/>
              <w:adjustRightInd w:val="0"/>
              <w:spacing w:line="360" w:lineRule="exact"/>
              <w:ind w:left="480" w:hangingChars="200" w:hanging="480"/>
              <w:jc w:val="both"/>
              <w:rPr>
                <w:rFonts w:ascii="標楷體" w:eastAsia="標楷體" w:hAnsi="標楷體"/>
                <w:color w:val="000000"/>
                <w:szCs w:val="24"/>
              </w:rPr>
            </w:pPr>
            <w:r w:rsidRPr="000B44B7">
              <w:rPr>
                <w:rFonts w:ascii="標楷體" w:eastAsia="標楷體" w:cs="標楷體" w:hint="eastAsia"/>
                <w:kern w:val="0"/>
                <w:szCs w:val="24"/>
              </w:rPr>
              <w:t>六、提起免職救濟經撤銷原處分並准予復職者，以其停職期間併計為任職年資，可依規定辦理年</w:t>
            </w:r>
            <w:r w:rsidRPr="000B44B7">
              <w:rPr>
                <w:rFonts w:ascii="標楷體" w:eastAsia="標楷體" w:cs="標楷體" w:hint="eastAsia"/>
                <w:kern w:val="0"/>
                <w:szCs w:val="24"/>
              </w:rPr>
              <w:lastRenderedPageBreak/>
              <w:t>終（另予）考績，故刪除是類人員停職期間逾六個月不予辦理該年考績之規定。（第</w:t>
            </w:r>
            <w:r>
              <w:rPr>
                <w:rFonts w:ascii="標楷體" w:eastAsia="標楷體" w:cs="標楷體" w:hint="eastAsia"/>
                <w:kern w:val="0"/>
                <w:szCs w:val="24"/>
              </w:rPr>
              <w:t>24</w:t>
            </w:r>
            <w:r w:rsidRPr="000B44B7">
              <w:rPr>
                <w:rFonts w:ascii="標楷體" w:eastAsia="標楷體" w:cs="標楷體" w:hint="eastAsia"/>
                <w:kern w:val="0"/>
                <w:szCs w:val="24"/>
              </w:rPr>
              <w:t>條）</w:t>
            </w:r>
          </w:p>
        </w:tc>
        <w:tc>
          <w:tcPr>
            <w:tcW w:w="1042" w:type="pct"/>
            <w:shd w:val="clear" w:color="auto" w:fill="auto"/>
          </w:tcPr>
          <w:p w:rsidR="00EB4F5F" w:rsidRPr="00BB0FFA" w:rsidRDefault="00EB4F5F" w:rsidP="00A07FB8">
            <w:pPr>
              <w:spacing w:line="360" w:lineRule="exact"/>
              <w:jc w:val="both"/>
              <w:rPr>
                <w:rFonts w:ascii="標楷體" w:eastAsia="標楷體" w:hAnsi="標楷體"/>
                <w:szCs w:val="24"/>
              </w:rPr>
            </w:pPr>
            <w:r w:rsidRPr="00BB0FFA">
              <w:rPr>
                <w:rFonts w:ascii="標楷體" w:eastAsia="標楷體" w:hAnsi="標楷體" w:hint="eastAsia"/>
                <w:color w:val="000000"/>
                <w:szCs w:val="24"/>
              </w:rPr>
              <w:lastRenderedPageBreak/>
              <w:t>銓敘部民國105年1月11日部法二字第1054055611號</w:t>
            </w:r>
            <w:r>
              <w:rPr>
                <w:rFonts w:ascii="標楷體" w:eastAsia="標楷體" w:hAnsi="標楷體" w:hint="eastAsia"/>
                <w:color w:val="000000"/>
                <w:szCs w:val="24"/>
              </w:rPr>
              <w:t>函轉</w:t>
            </w:r>
            <w:r w:rsidRPr="00BB0FFA">
              <w:rPr>
                <w:rFonts w:ascii="標楷體" w:eastAsia="標楷體" w:hAnsi="標楷體" w:hint="eastAsia"/>
                <w:color w:val="000000"/>
                <w:szCs w:val="24"/>
              </w:rPr>
              <w:t>考試院民國104年12月30日考臺組貳一字第10400077571號令</w:t>
            </w:r>
          </w:p>
        </w:tc>
        <w:tc>
          <w:tcPr>
            <w:tcW w:w="894" w:type="pct"/>
            <w:shd w:val="clear" w:color="auto" w:fill="auto"/>
          </w:tcPr>
          <w:p w:rsidR="00EB4F5F" w:rsidRPr="00BB0FFA" w:rsidRDefault="00EB4F5F" w:rsidP="00A07FB8">
            <w:pPr>
              <w:spacing w:line="360" w:lineRule="exact"/>
              <w:jc w:val="both"/>
              <w:rPr>
                <w:rFonts w:ascii="標楷體" w:eastAsia="標楷體" w:hAnsi="標楷體"/>
                <w:szCs w:val="24"/>
              </w:rPr>
            </w:pPr>
            <w:r>
              <w:rPr>
                <w:rFonts w:ascii="標楷體" w:eastAsia="標楷體" w:hAnsi="標楷體" w:hint="eastAsia"/>
                <w:szCs w:val="24"/>
              </w:rPr>
              <w:t>臺中市政府</w:t>
            </w:r>
            <w:r w:rsidRPr="00BB0FFA">
              <w:rPr>
                <w:rFonts w:ascii="標楷體" w:eastAsia="標楷體" w:hAnsi="標楷體" w:hint="eastAsia"/>
                <w:color w:val="000000"/>
                <w:szCs w:val="24"/>
              </w:rPr>
              <w:t>民國105年1月14日府授人考字第1050009132號函</w:t>
            </w:r>
          </w:p>
        </w:tc>
        <w:tc>
          <w:tcPr>
            <w:tcW w:w="297" w:type="pct"/>
            <w:shd w:val="clear" w:color="auto" w:fill="auto"/>
            <w:vAlign w:val="center"/>
          </w:tcPr>
          <w:p w:rsidR="00EB4F5F" w:rsidRPr="00945ECC" w:rsidRDefault="00EB4F5F" w:rsidP="00A07FB8">
            <w:pPr>
              <w:spacing w:line="360" w:lineRule="exact"/>
              <w:jc w:val="both"/>
              <w:rPr>
                <w:rFonts w:ascii="標楷體" w:eastAsia="標楷體" w:hAnsi="標楷體"/>
                <w:szCs w:val="24"/>
              </w:rPr>
            </w:pPr>
          </w:p>
        </w:tc>
      </w:tr>
      <w:tr w:rsidR="00F129DC" w:rsidRPr="00AF1AF7" w:rsidTr="00D9724F">
        <w:trPr>
          <w:trHeight w:val="2251"/>
        </w:trPr>
        <w:tc>
          <w:tcPr>
            <w:tcW w:w="833" w:type="pct"/>
            <w:shd w:val="clear" w:color="auto" w:fill="auto"/>
          </w:tcPr>
          <w:p w:rsidR="00F129DC" w:rsidRPr="00D90B92" w:rsidRDefault="00F129DC" w:rsidP="00910AC1">
            <w:pPr>
              <w:spacing w:line="360" w:lineRule="exact"/>
              <w:rPr>
                <w:rFonts w:ascii="標楷體" w:eastAsia="標楷體" w:hAnsi="標楷體"/>
                <w:szCs w:val="24"/>
              </w:rPr>
            </w:pPr>
            <w:r w:rsidRPr="00D90B92">
              <w:rPr>
                <w:rFonts w:ascii="標楷體" w:eastAsia="標楷體" w:hAnsi="標楷體" w:hint="eastAsia"/>
                <w:color w:val="000000"/>
                <w:szCs w:val="24"/>
              </w:rPr>
              <w:lastRenderedPageBreak/>
              <w:t>公營事業機構員工於總統副總統選舉罷免投票日及各類公職人員選舉罷免投票日出勤之規定</w:t>
            </w:r>
            <w:r>
              <w:rPr>
                <w:rFonts w:ascii="標楷體" w:eastAsia="標楷體" w:hAnsi="標楷體" w:hint="eastAsia"/>
                <w:color w:val="000000"/>
                <w:szCs w:val="24"/>
              </w:rPr>
              <w:t>函釋</w:t>
            </w:r>
          </w:p>
        </w:tc>
        <w:tc>
          <w:tcPr>
            <w:tcW w:w="1934" w:type="pct"/>
            <w:shd w:val="clear" w:color="auto" w:fill="auto"/>
          </w:tcPr>
          <w:p w:rsidR="00F129DC" w:rsidRPr="007D7514" w:rsidRDefault="00F129DC" w:rsidP="009B44EB">
            <w:pPr>
              <w:spacing w:line="360" w:lineRule="exact"/>
              <w:ind w:firstLineChars="200" w:firstLine="480"/>
              <w:jc w:val="both"/>
              <w:rPr>
                <w:rFonts w:ascii="標楷體" w:eastAsia="標楷體" w:hAnsi="標楷體"/>
                <w:szCs w:val="24"/>
              </w:rPr>
            </w:pPr>
            <w:r w:rsidRPr="007D7514">
              <w:rPr>
                <w:rFonts w:ascii="標楷體" w:eastAsia="標楷體" w:hAnsi="標楷體" w:hint="eastAsia"/>
                <w:color w:val="000000"/>
                <w:szCs w:val="24"/>
              </w:rPr>
              <w:t>據勞動部民國104年10月21日勞動條2字第1040132186號書函略以，公營事業機構員工為公務員兼具勞工身分者，其各項勞動條件應適用勞動基準法及其施行細則之規定，是類人員於總統副總統及各類公職人員選舉罷免投票日，其具投票權且該日原屬工作日之勞工，放假1日；原毋須出勤者，不另給假給薪。雇主徵得勞工同意於該日出勤者，應加給該工作時間之工資，且應不妨礙其投票。至未兼具勞工身分之公務員，其採輪班、輪休制度者，選舉當日如為原所排定之輪休日出勤，應依規給予加班費、補休或其他相當之補償；如為原所排定之上班日出勤，尚不生給予加班費、補休或其他相當補償之問題。</w:t>
            </w:r>
          </w:p>
        </w:tc>
        <w:tc>
          <w:tcPr>
            <w:tcW w:w="1042" w:type="pct"/>
            <w:shd w:val="clear" w:color="auto" w:fill="auto"/>
          </w:tcPr>
          <w:p w:rsidR="00F129DC" w:rsidRPr="00300A4B" w:rsidRDefault="00F129DC" w:rsidP="00910AC1">
            <w:pPr>
              <w:spacing w:line="360" w:lineRule="exact"/>
              <w:rPr>
                <w:rFonts w:ascii="標楷體" w:eastAsia="標楷體" w:hAnsi="標楷體"/>
                <w:szCs w:val="24"/>
              </w:rPr>
            </w:pPr>
            <w:r w:rsidRPr="00300A4B">
              <w:rPr>
                <w:rFonts w:ascii="標楷體" w:eastAsia="標楷體" w:hAnsi="標楷體" w:hint="eastAsia"/>
                <w:szCs w:val="24"/>
              </w:rPr>
              <w:t>行政院民國105年1月13日院授人培字第10500303</w:t>
            </w:r>
            <w:r w:rsidR="001E2720">
              <w:rPr>
                <w:rFonts w:ascii="標楷體" w:eastAsia="標楷體" w:hAnsi="標楷體" w:hint="eastAsia"/>
                <w:szCs w:val="24"/>
              </w:rPr>
              <w:t xml:space="preserve"> </w:t>
            </w:r>
            <w:r w:rsidRPr="00300A4B">
              <w:rPr>
                <w:rFonts w:ascii="標楷體" w:eastAsia="標楷體" w:hAnsi="標楷體" w:hint="eastAsia"/>
                <w:szCs w:val="24"/>
              </w:rPr>
              <w:t>96號函</w:t>
            </w:r>
          </w:p>
        </w:tc>
        <w:tc>
          <w:tcPr>
            <w:tcW w:w="894" w:type="pct"/>
            <w:shd w:val="clear" w:color="auto" w:fill="auto"/>
          </w:tcPr>
          <w:p w:rsidR="00F129DC" w:rsidRPr="007D7514" w:rsidRDefault="00300A4B" w:rsidP="00910AC1">
            <w:pPr>
              <w:spacing w:line="360" w:lineRule="exact"/>
              <w:jc w:val="both"/>
              <w:rPr>
                <w:rFonts w:ascii="標楷體" w:eastAsia="標楷體" w:hAnsi="標楷體"/>
                <w:szCs w:val="24"/>
              </w:rPr>
            </w:pPr>
            <w:r>
              <w:rPr>
                <w:rFonts w:ascii="標楷體" w:eastAsia="標楷體" w:hAnsi="標楷體" w:hint="eastAsia"/>
                <w:szCs w:val="24"/>
              </w:rPr>
              <w:t>臺中市政府</w:t>
            </w:r>
            <w:r w:rsidR="00F129DC" w:rsidRPr="007D7514">
              <w:rPr>
                <w:rFonts w:ascii="標楷體" w:eastAsia="標楷體" w:hAnsi="標楷體" w:hint="eastAsia"/>
                <w:szCs w:val="24"/>
              </w:rPr>
              <w:t>民國105年1月15日府授人考字第1050010061號函</w:t>
            </w:r>
          </w:p>
        </w:tc>
        <w:tc>
          <w:tcPr>
            <w:tcW w:w="297" w:type="pct"/>
            <w:shd w:val="clear" w:color="auto" w:fill="auto"/>
            <w:vAlign w:val="center"/>
          </w:tcPr>
          <w:p w:rsidR="00F129DC" w:rsidRDefault="00F129DC" w:rsidP="00DC38C6">
            <w:pPr>
              <w:spacing w:line="360" w:lineRule="exact"/>
              <w:jc w:val="both"/>
              <w:rPr>
                <w:rFonts w:ascii="標楷體" w:eastAsia="標楷體" w:hAnsi="標楷體" w:cs="華康標楷體"/>
                <w:szCs w:val="24"/>
              </w:rPr>
            </w:pPr>
          </w:p>
        </w:tc>
      </w:tr>
      <w:tr w:rsidR="00F129DC" w:rsidRPr="00AF1AF7" w:rsidTr="00910AC1">
        <w:trPr>
          <w:trHeight w:val="1918"/>
        </w:trPr>
        <w:tc>
          <w:tcPr>
            <w:tcW w:w="833" w:type="pct"/>
            <w:shd w:val="clear" w:color="auto" w:fill="auto"/>
          </w:tcPr>
          <w:p w:rsidR="00F129DC" w:rsidRPr="007D7514" w:rsidRDefault="00F129DC" w:rsidP="00910AC1">
            <w:pPr>
              <w:spacing w:line="360" w:lineRule="exact"/>
              <w:jc w:val="both"/>
              <w:rPr>
                <w:rFonts w:ascii="標楷體" w:eastAsia="標楷體" w:hAnsi="標楷體"/>
                <w:color w:val="000000"/>
                <w:sz w:val="27"/>
                <w:szCs w:val="27"/>
              </w:rPr>
            </w:pPr>
            <w:r>
              <w:rPr>
                <w:rFonts w:ascii="標楷體" w:eastAsia="標楷體" w:hAnsi="標楷體" w:cs="新細明體" w:hint="eastAsia"/>
                <w:color w:val="000000"/>
                <w:kern w:val="0"/>
                <w:szCs w:val="24"/>
              </w:rPr>
              <w:t>修正</w:t>
            </w:r>
            <w:r w:rsidRPr="001E45A0">
              <w:rPr>
                <w:rFonts w:ascii="標楷體" w:eastAsia="標楷體" w:hAnsi="標楷體" w:cs="新細明體" w:hint="eastAsia"/>
                <w:color w:val="000000"/>
                <w:kern w:val="0"/>
                <w:szCs w:val="24"/>
              </w:rPr>
              <w:t>「行政院與所屬中央及地方各機關(構)學校請頒獎章作業注意事項」第11點</w:t>
            </w:r>
          </w:p>
        </w:tc>
        <w:tc>
          <w:tcPr>
            <w:tcW w:w="1934" w:type="pct"/>
            <w:shd w:val="clear" w:color="auto" w:fill="auto"/>
          </w:tcPr>
          <w:p w:rsidR="00F129DC" w:rsidRPr="007D7514" w:rsidRDefault="00F129DC" w:rsidP="009B44EB">
            <w:pPr>
              <w:spacing w:line="360" w:lineRule="exact"/>
              <w:ind w:firstLineChars="200" w:firstLine="480"/>
              <w:jc w:val="both"/>
              <w:rPr>
                <w:rFonts w:ascii="標楷體" w:eastAsia="標楷體" w:hAnsi="標楷體"/>
                <w:color w:val="000000"/>
                <w:szCs w:val="24"/>
              </w:rPr>
            </w:pPr>
            <w:r w:rsidRPr="001E45A0">
              <w:rPr>
                <w:rFonts w:ascii="標楷體" w:eastAsia="標楷體" w:hAnsi="標楷體" w:cs="新細明體" w:hint="eastAsia"/>
                <w:color w:val="000000"/>
                <w:kern w:val="0"/>
                <w:szCs w:val="24"/>
              </w:rPr>
              <w:t>行政院民國105年1月22日修正發布「行政院與所屬中央及地方各機關(構)學校請頒獎章作業注意事項」第11點，修正重點為</w:t>
            </w:r>
            <w:r w:rsidRPr="00384FF7">
              <w:rPr>
                <w:rFonts w:ascii="標楷體" w:eastAsia="標楷體" w:hAnsi="標楷體" w:hint="eastAsia"/>
                <w:color w:val="000000"/>
              </w:rPr>
              <w:t>服務機關於公教人員之</w:t>
            </w:r>
            <w:r w:rsidRPr="00384FF7">
              <w:rPr>
                <w:rFonts w:ascii="標楷體" w:eastAsia="標楷體" w:hAnsi="標楷體" w:cs="細明體" w:hint="eastAsia"/>
                <w:color w:val="000000"/>
                <w:kern w:val="0"/>
              </w:rPr>
              <w:t>退休（職）案、資遣案經審定或核定、辭職令發布日後，即得辦理服務獎章請頒及核頒作業</w:t>
            </w:r>
            <w:r>
              <w:rPr>
                <w:rFonts w:ascii="標楷體" w:eastAsia="標楷體" w:hAnsi="標楷體" w:cs="細明體" w:hint="eastAsia"/>
                <w:color w:val="000000"/>
                <w:kern w:val="0"/>
              </w:rPr>
              <w:t>。</w:t>
            </w:r>
          </w:p>
        </w:tc>
        <w:tc>
          <w:tcPr>
            <w:tcW w:w="1042" w:type="pct"/>
            <w:shd w:val="clear" w:color="auto" w:fill="auto"/>
          </w:tcPr>
          <w:p w:rsidR="00F129DC" w:rsidRPr="007D7514" w:rsidRDefault="00F129DC" w:rsidP="00910AC1">
            <w:pPr>
              <w:spacing w:line="360" w:lineRule="exact"/>
              <w:rPr>
                <w:rFonts w:ascii="標楷體" w:eastAsia="標楷體" w:hAnsi="標楷體"/>
                <w:szCs w:val="24"/>
              </w:rPr>
            </w:pPr>
            <w:r w:rsidRPr="00814C6D">
              <w:rPr>
                <w:rFonts w:ascii="標楷體" w:eastAsia="標楷體" w:hAnsi="標楷體" w:cs="新細明體" w:hint="eastAsia"/>
                <w:color w:val="000000"/>
                <w:kern w:val="0"/>
                <w:szCs w:val="24"/>
              </w:rPr>
              <w:t>行政院民國105年1月22日院授人培字第10500312</w:t>
            </w:r>
            <w:r w:rsidR="001E2720">
              <w:rPr>
                <w:rFonts w:ascii="標楷體" w:eastAsia="標楷體" w:hAnsi="標楷體" w:cs="新細明體" w:hint="eastAsia"/>
                <w:color w:val="000000"/>
                <w:kern w:val="0"/>
                <w:szCs w:val="24"/>
              </w:rPr>
              <w:t xml:space="preserve"> </w:t>
            </w:r>
            <w:r w:rsidRPr="00814C6D">
              <w:rPr>
                <w:rFonts w:ascii="標楷體" w:eastAsia="標楷體" w:hAnsi="標楷體" w:cs="新細明體" w:hint="eastAsia"/>
                <w:color w:val="000000"/>
                <w:kern w:val="0"/>
                <w:szCs w:val="24"/>
              </w:rPr>
              <w:t>87</w:t>
            </w:r>
            <w:r>
              <w:rPr>
                <w:rFonts w:ascii="標楷體" w:eastAsia="標楷體" w:hAnsi="標楷體" w:cs="新細明體" w:hint="eastAsia"/>
                <w:color w:val="000000"/>
                <w:kern w:val="0"/>
                <w:szCs w:val="24"/>
              </w:rPr>
              <w:t>號函</w:t>
            </w:r>
          </w:p>
        </w:tc>
        <w:tc>
          <w:tcPr>
            <w:tcW w:w="894" w:type="pct"/>
            <w:shd w:val="clear" w:color="auto" w:fill="auto"/>
          </w:tcPr>
          <w:p w:rsidR="00F129DC" w:rsidRPr="007D7514" w:rsidRDefault="00447303" w:rsidP="00910AC1">
            <w:pPr>
              <w:spacing w:line="360" w:lineRule="exact"/>
              <w:jc w:val="both"/>
              <w:rPr>
                <w:rFonts w:ascii="標楷體" w:eastAsia="標楷體" w:hAnsi="標楷體"/>
                <w:szCs w:val="24"/>
              </w:rPr>
            </w:pPr>
            <w:r>
              <w:rPr>
                <w:rFonts w:ascii="標楷體" w:eastAsia="標楷體" w:hAnsi="標楷體" w:hint="eastAsia"/>
                <w:szCs w:val="24"/>
              </w:rPr>
              <w:t>臺中市政府</w:t>
            </w:r>
            <w:r w:rsidR="00F129DC" w:rsidRPr="001F20BC">
              <w:rPr>
                <w:rFonts w:ascii="標楷體" w:eastAsia="標楷體" w:hAnsi="標楷體" w:cs="新細明體" w:hint="eastAsia"/>
                <w:color w:val="000000"/>
                <w:kern w:val="0"/>
                <w:szCs w:val="24"/>
              </w:rPr>
              <w:t>民國105年1月26日府授人考字第1050017539號函</w:t>
            </w:r>
          </w:p>
        </w:tc>
        <w:tc>
          <w:tcPr>
            <w:tcW w:w="297" w:type="pct"/>
            <w:shd w:val="clear" w:color="auto" w:fill="auto"/>
            <w:vAlign w:val="center"/>
          </w:tcPr>
          <w:p w:rsidR="00F129DC" w:rsidRPr="00945ECC" w:rsidRDefault="00F129DC" w:rsidP="00DC38C6">
            <w:pPr>
              <w:spacing w:line="360" w:lineRule="exact"/>
              <w:jc w:val="both"/>
              <w:rPr>
                <w:rFonts w:ascii="標楷體" w:eastAsia="標楷體" w:hAnsi="標楷體"/>
                <w:szCs w:val="24"/>
              </w:rPr>
            </w:pPr>
          </w:p>
        </w:tc>
      </w:tr>
      <w:tr w:rsidR="00C16102" w:rsidRPr="00AF1AF7" w:rsidTr="00EB4F5F">
        <w:trPr>
          <w:trHeight w:val="1454"/>
        </w:trPr>
        <w:tc>
          <w:tcPr>
            <w:tcW w:w="833" w:type="pct"/>
            <w:shd w:val="clear" w:color="auto" w:fill="auto"/>
          </w:tcPr>
          <w:p w:rsidR="00C16102" w:rsidRPr="00327226" w:rsidRDefault="00C16102" w:rsidP="00910AC1">
            <w:pPr>
              <w:pStyle w:val="Web"/>
              <w:spacing w:after="142" w:line="340" w:lineRule="exact"/>
              <w:rPr>
                <w:rFonts w:ascii="標楷體" w:eastAsia="標楷體" w:hAnsi="標楷體"/>
                <w:bCs/>
              </w:rPr>
            </w:pPr>
            <w:r w:rsidRPr="00327226">
              <w:rPr>
                <w:rFonts w:ascii="標楷體" w:eastAsia="標楷體" w:hAnsi="標楷體" w:hint="eastAsia"/>
                <w:bCs/>
              </w:rPr>
              <w:t>行政院訂</w:t>
            </w:r>
            <w:r>
              <w:rPr>
                <w:rFonts w:ascii="標楷體" w:eastAsia="標楷體" w:hAnsi="標楷體" w:hint="eastAsia"/>
                <w:bCs/>
              </w:rPr>
              <w:t>定「一百零四年軍公教人員年終工作獎金發給注意事項」，自即日生效</w:t>
            </w:r>
          </w:p>
        </w:tc>
        <w:tc>
          <w:tcPr>
            <w:tcW w:w="1934" w:type="pct"/>
            <w:shd w:val="clear" w:color="auto" w:fill="auto"/>
          </w:tcPr>
          <w:p w:rsidR="00C16102" w:rsidRPr="009B0B13" w:rsidRDefault="00C16102" w:rsidP="009B44EB">
            <w:pPr>
              <w:autoSpaceDE w:val="0"/>
              <w:adjustRightInd w:val="0"/>
              <w:spacing w:line="340" w:lineRule="exact"/>
              <w:ind w:firstLineChars="200" w:firstLine="480"/>
              <w:jc w:val="both"/>
              <w:rPr>
                <w:rFonts w:ascii="標楷體" w:eastAsia="標楷體" w:cs="標楷體"/>
                <w:color w:val="000000"/>
                <w:kern w:val="0"/>
                <w:szCs w:val="24"/>
              </w:rPr>
            </w:pPr>
            <w:r w:rsidRPr="00327226">
              <w:rPr>
                <w:rFonts w:ascii="標楷體" w:eastAsia="標楷體" w:cs="標楷體" w:hint="eastAsia"/>
                <w:color w:val="000000"/>
                <w:kern w:val="0"/>
                <w:szCs w:val="24"/>
              </w:rPr>
              <w:t>為激勵現職軍公教人員士氣，慰勉工作辛勞，特發給年終工作獎金。</w:t>
            </w:r>
          </w:p>
        </w:tc>
        <w:tc>
          <w:tcPr>
            <w:tcW w:w="1042" w:type="pct"/>
            <w:shd w:val="clear" w:color="auto" w:fill="auto"/>
          </w:tcPr>
          <w:p w:rsidR="00C16102" w:rsidRPr="00327226" w:rsidRDefault="00C16102" w:rsidP="00910AC1">
            <w:pPr>
              <w:autoSpaceDE w:val="0"/>
              <w:spacing w:line="340" w:lineRule="exact"/>
              <w:jc w:val="both"/>
              <w:rPr>
                <w:rFonts w:ascii="標楷體" w:eastAsia="標楷體" w:hAnsi="標楷體" w:cs="華康標楷體"/>
                <w:szCs w:val="24"/>
              </w:rPr>
            </w:pPr>
            <w:r w:rsidRPr="00327226">
              <w:rPr>
                <w:rFonts w:ascii="標楷體" w:eastAsia="標楷體" w:hAnsi="標楷體" w:hint="eastAsia"/>
                <w:bCs/>
                <w:szCs w:val="24"/>
              </w:rPr>
              <w:t>行政院民國</w:t>
            </w:r>
            <w:r w:rsidRPr="00327226">
              <w:rPr>
                <w:rFonts w:ascii="標楷體" w:eastAsia="標楷體" w:hAnsi="標楷體" w:cs="Liberation Serif" w:hint="eastAsia"/>
                <w:bCs/>
                <w:szCs w:val="24"/>
              </w:rPr>
              <w:t>105</w:t>
            </w:r>
            <w:r w:rsidRPr="00327226">
              <w:rPr>
                <w:rFonts w:ascii="標楷體" w:eastAsia="標楷體" w:hAnsi="標楷體" w:hint="eastAsia"/>
                <w:bCs/>
                <w:szCs w:val="24"/>
              </w:rPr>
              <w:t>年</w:t>
            </w:r>
            <w:r w:rsidRPr="00327226">
              <w:rPr>
                <w:rFonts w:ascii="標楷體" w:eastAsia="標楷體" w:hAnsi="標楷體" w:cs="Liberation Serif" w:hint="eastAsia"/>
                <w:bCs/>
                <w:szCs w:val="24"/>
              </w:rPr>
              <w:t>1</w:t>
            </w:r>
            <w:r w:rsidRPr="00327226">
              <w:rPr>
                <w:rFonts w:ascii="標楷體" w:eastAsia="標楷體" w:hAnsi="標楷體" w:hint="eastAsia"/>
                <w:bCs/>
                <w:szCs w:val="24"/>
              </w:rPr>
              <w:t>月</w:t>
            </w:r>
            <w:r w:rsidRPr="00327226">
              <w:rPr>
                <w:rFonts w:ascii="標楷體" w:eastAsia="標楷體" w:hAnsi="標楷體" w:cs="Liberation Serif" w:hint="eastAsia"/>
                <w:bCs/>
                <w:szCs w:val="24"/>
              </w:rPr>
              <w:t>5</w:t>
            </w:r>
            <w:r w:rsidRPr="00327226">
              <w:rPr>
                <w:rFonts w:ascii="標楷體" w:eastAsia="標楷體" w:hAnsi="標楷體" w:hint="eastAsia"/>
                <w:bCs/>
                <w:szCs w:val="24"/>
              </w:rPr>
              <w:t>日院授人給字第</w:t>
            </w:r>
            <w:r w:rsidRPr="00327226">
              <w:rPr>
                <w:rFonts w:ascii="標楷體" w:eastAsia="標楷體" w:hAnsi="標楷體" w:cs="Liberation Serif" w:hint="eastAsia"/>
                <w:bCs/>
                <w:szCs w:val="24"/>
              </w:rPr>
              <w:t>10500293</w:t>
            </w:r>
            <w:r w:rsidR="00963A35">
              <w:rPr>
                <w:rFonts w:ascii="標楷體" w:eastAsia="標楷體" w:hAnsi="標楷體" w:cs="Liberation Serif" w:hint="eastAsia"/>
                <w:bCs/>
                <w:szCs w:val="24"/>
              </w:rPr>
              <w:t xml:space="preserve"> </w:t>
            </w:r>
            <w:r w:rsidRPr="00327226">
              <w:rPr>
                <w:rFonts w:ascii="標楷體" w:eastAsia="標楷體" w:hAnsi="標楷體" w:cs="Liberation Serif" w:hint="eastAsia"/>
                <w:bCs/>
                <w:szCs w:val="24"/>
              </w:rPr>
              <w:t>14</w:t>
            </w:r>
            <w:r w:rsidRPr="00327226">
              <w:rPr>
                <w:rFonts w:ascii="標楷體" w:eastAsia="標楷體" w:hAnsi="標楷體" w:hint="eastAsia"/>
                <w:bCs/>
                <w:szCs w:val="24"/>
              </w:rPr>
              <w:t>號函</w:t>
            </w:r>
          </w:p>
        </w:tc>
        <w:tc>
          <w:tcPr>
            <w:tcW w:w="894" w:type="pct"/>
            <w:shd w:val="clear" w:color="auto" w:fill="auto"/>
          </w:tcPr>
          <w:p w:rsidR="00C16102" w:rsidRPr="00327226" w:rsidRDefault="00C16102" w:rsidP="00910AC1">
            <w:pPr>
              <w:spacing w:line="340" w:lineRule="exact"/>
              <w:ind w:left="31" w:hanging="31"/>
              <w:jc w:val="both"/>
              <w:rPr>
                <w:rFonts w:ascii="標楷體" w:eastAsia="標楷體" w:hAnsi="標楷體" w:cs="華康標楷體"/>
                <w:szCs w:val="24"/>
              </w:rPr>
            </w:pPr>
            <w:r>
              <w:rPr>
                <w:rFonts w:ascii="標楷體" w:eastAsia="標楷體" w:hAnsi="標楷體" w:hint="eastAsia"/>
                <w:szCs w:val="24"/>
              </w:rPr>
              <w:t>臺中市政府</w:t>
            </w:r>
            <w:r w:rsidRPr="00327226">
              <w:rPr>
                <w:rFonts w:ascii="標楷體" w:eastAsia="標楷體" w:hAnsi="標楷體" w:hint="eastAsia"/>
                <w:bCs/>
                <w:szCs w:val="24"/>
              </w:rPr>
              <w:t>民國</w:t>
            </w:r>
            <w:r w:rsidRPr="00327226">
              <w:rPr>
                <w:rFonts w:ascii="標楷體" w:eastAsia="標楷體" w:hAnsi="標楷體" w:cs="Liberation Serif" w:hint="eastAsia"/>
                <w:bCs/>
                <w:szCs w:val="24"/>
              </w:rPr>
              <w:t>105</w:t>
            </w:r>
            <w:r w:rsidRPr="00327226">
              <w:rPr>
                <w:rFonts w:ascii="標楷體" w:eastAsia="標楷體" w:hAnsi="標楷體" w:hint="eastAsia"/>
                <w:bCs/>
                <w:szCs w:val="24"/>
              </w:rPr>
              <w:t>年</w:t>
            </w:r>
            <w:r w:rsidRPr="00327226">
              <w:rPr>
                <w:rFonts w:ascii="標楷體" w:eastAsia="標楷體" w:hAnsi="標楷體" w:cs="Liberation Serif" w:hint="eastAsia"/>
                <w:bCs/>
                <w:szCs w:val="24"/>
              </w:rPr>
              <w:t>1</w:t>
            </w:r>
            <w:r w:rsidRPr="00327226">
              <w:rPr>
                <w:rFonts w:ascii="標楷體" w:eastAsia="標楷體" w:hAnsi="標楷體" w:hint="eastAsia"/>
                <w:bCs/>
                <w:szCs w:val="24"/>
              </w:rPr>
              <w:t>月</w:t>
            </w:r>
            <w:r w:rsidRPr="00327226">
              <w:rPr>
                <w:rFonts w:ascii="標楷體" w:eastAsia="標楷體" w:hAnsi="標楷體" w:cs="Liberation Serif" w:hint="eastAsia"/>
                <w:bCs/>
                <w:szCs w:val="24"/>
              </w:rPr>
              <w:t>6</w:t>
            </w:r>
            <w:r w:rsidRPr="00327226">
              <w:rPr>
                <w:rFonts w:ascii="標楷體" w:eastAsia="標楷體" w:hAnsi="標楷體" w:hint="eastAsia"/>
                <w:bCs/>
                <w:szCs w:val="24"/>
              </w:rPr>
              <w:t>日府授人給字第</w:t>
            </w:r>
            <w:r w:rsidRPr="00327226">
              <w:rPr>
                <w:rFonts w:ascii="標楷體" w:eastAsia="標楷體" w:hAnsi="標楷體" w:cs="Liberation Serif" w:hint="eastAsia"/>
                <w:bCs/>
                <w:szCs w:val="24"/>
              </w:rPr>
              <w:t>1050002478</w:t>
            </w:r>
            <w:r w:rsidRPr="00327226">
              <w:rPr>
                <w:rFonts w:ascii="標楷體" w:eastAsia="標楷體" w:hAnsi="標楷體" w:hint="eastAsia"/>
                <w:bCs/>
                <w:szCs w:val="24"/>
              </w:rPr>
              <w:t>號函</w:t>
            </w:r>
          </w:p>
        </w:tc>
        <w:tc>
          <w:tcPr>
            <w:tcW w:w="297" w:type="pct"/>
            <w:shd w:val="clear" w:color="auto" w:fill="auto"/>
            <w:vAlign w:val="center"/>
          </w:tcPr>
          <w:p w:rsidR="00C16102" w:rsidRPr="00945ECC" w:rsidRDefault="00C16102" w:rsidP="00DC38C6">
            <w:pPr>
              <w:spacing w:line="360" w:lineRule="exact"/>
              <w:jc w:val="both"/>
              <w:rPr>
                <w:rFonts w:ascii="標楷體" w:eastAsia="標楷體" w:hAnsi="標楷體"/>
                <w:szCs w:val="24"/>
              </w:rPr>
            </w:pPr>
          </w:p>
        </w:tc>
      </w:tr>
      <w:tr w:rsidR="00EB4F5F" w:rsidRPr="00AF1AF7" w:rsidTr="00EB4F5F">
        <w:trPr>
          <w:trHeight w:val="2242"/>
        </w:trPr>
        <w:tc>
          <w:tcPr>
            <w:tcW w:w="833" w:type="pct"/>
            <w:shd w:val="clear" w:color="auto" w:fill="auto"/>
          </w:tcPr>
          <w:p w:rsidR="00EB4F5F" w:rsidRPr="008A627C" w:rsidRDefault="00EB4F5F" w:rsidP="00A07FB8">
            <w:pPr>
              <w:pStyle w:val="Web"/>
              <w:spacing w:before="0" w:beforeAutospacing="0" w:after="0" w:afterAutospacing="0" w:line="360" w:lineRule="exact"/>
              <w:jc w:val="both"/>
              <w:rPr>
                <w:rFonts w:ascii="標楷體" w:eastAsia="標楷體" w:hAnsi="標楷體"/>
                <w:bCs/>
              </w:rPr>
            </w:pPr>
            <w:r w:rsidRPr="008A627C">
              <w:rPr>
                <w:rFonts w:ascii="標楷體" w:eastAsia="標楷體" w:hAnsi="標楷體" w:hint="eastAsia"/>
                <w:bCs/>
              </w:rPr>
              <w:lastRenderedPageBreak/>
              <w:t>「公教人員保險失能給付標準」業經銓敘部以民國</w:t>
            </w:r>
            <w:r w:rsidRPr="001E2720">
              <w:rPr>
                <w:rFonts w:ascii="標楷體" w:eastAsia="標楷體" w:hAnsi="標楷體" w:cs="Times New Roman" w:hint="eastAsia"/>
                <w:bCs/>
                <w:kern w:val="2"/>
                <w:sz w:val="23"/>
                <w:szCs w:val="23"/>
              </w:rPr>
              <w:t>105</w:t>
            </w:r>
            <w:r w:rsidRPr="008A627C">
              <w:rPr>
                <w:rFonts w:ascii="標楷體" w:eastAsia="標楷體" w:hAnsi="標楷體" w:hint="eastAsia"/>
                <w:bCs/>
              </w:rPr>
              <w:t>年</w:t>
            </w:r>
            <w:r w:rsidRPr="001E2720">
              <w:rPr>
                <w:rFonts w:ascii="標楷體" w:eastAsia="標楷體" w:hAnsi="標楷體" w:cs="Times New Roman" w:hint="eastAsia"/>
                <w:bCs/>
                <w:kern w:val="2"/>
                <w:sz w:val="23"/>
                <w:szCs w:val="23"/>
              </w:rPr>
              <w:t>1</w:t>
            </w:r>
            <w:r w:rsidRPr="008A627C">
              <w:rPr>
                <w:rFonts w:ascii="標楷體" w:eastAsia="標楷體" w:hAnsi="標楷體" w:hint="eastAsia"/>
                <w:bCs/>
              </w:rPr>
              <w:t>月</w:t>
            </w:r>
            <w:r w:rsidRPr="001E2720">
              <w:rPr>
                <w:rFonts w:ascii="標楷體" w:eastAsia="標楷體" w:hAnsi="標楷體" w:cs="Times New Roman" w:hint="eastAsia"/>
                <w:bCs/>
                <w:kern w:val="2"/>
                <w:sz w:val="23"/>
                <w:szCs w:val="23"/>
              </w:rPr>
              <w:t>8</w:t>
            </w:r>
            <w:r w:rsidRPr="008A627C">
              <w:rPr>
                <w:rFonts w:ascii="標楷體" w:eastAsia="標楷體" w:hAnsi="標楷體" w:hint="eastAsia"/>
                <w:bCs/>
              </w:rPr>
              <w:t>日部退一字第</w:t>
            </w:r>
            <w:r w:rsidRPr="001E2720">
              <w:rPr>
                <w:rFonts w:ascii="標楷體" w:eastAsia="標楷體" w:hAnsi="標楷體" w:cs="Times New Roman" w:hint="eastAsia"/>
                <w:bCs/>
                <w:kern w:val="2"/>
                <w:sz w:val="23"/>
                <w:szCs w:val="23"/>
              </w:rPr>
              <w:t>1054</w:t>
            </w:r>
            <w:r>
              <w:rPr>
                <w:rFonts w:ascii="標楷體" w:eastAsia="標楷體" w:hAnsi="標楷體" w:cs="Times New Roman" w:hint="eastAsia"/>
                <w:bCs/>
                <w:kern w:val="2"/>
                <w:sz w:val="23"/>
                <w:szCs w:val="23"/>
              </w:rPr>
              <w:t xml:space="preserve"> </w:t>
            </w:r>
            <w:r w:rsidRPr="001E2720">
              <w:rPr>
                <w:rFonts w:ascii="標楷體" w:eastAsia="標楷體" w:hAnsi="標楷體" w:cs="Times New Roman" w:hint="eastAsia"/>
                <w:bCs/>
                <w:kern w:val="2"/>
                <w:sz w:val="23"/>
                <w:szCs w:val="23"/>
              </w:rPr>
              <w:t>0590591</w:t>
            </w:r>
            <w:r w:rsidRPr="008A627C">
              <w:rPr>
                <w:rFonts w:ascii="標楷體" w:eastAsia="標楷體" w:hAnsi="標楷體" w:hint="eastAsia"/>
                <w:bCs/>
              </w:rPr>
              <w:t>號令修</w:t>
            </w:r>
            <w:r>
              <w:rPr>
                <w:rFonts w:ascii="標楷體" w:eastAsia="標楷體" w:hAnsi="標楷體" w:hint="eastAsia"/>
                <w:bCs/>
              </w:rPr>
              <w:t>正發布</w:t>
            </w:r>
          </w:p>
        </w:tc>
        <w:tc>
          <w:tcPr>
            <w:tcW w:w="1934" w:type="pct"/>
            <w:shd w:val="clear" w:color="auto" w:fill="auto"/>
          </w:tcPr>
          <w:p w:rsidR="00EB4F5F" w:rsidRPr="008A627C" w:rsidRDefault="00EB4F5F" w:rsidP="00A07FB8">
            <w:pPr>
              <w:pStyle w:val="Web"/>
              <w:spacing w:before="0" w:beforeAutospacing="0" w:after="0" w:afterAutospacing="0" w:line="360" w:lineRule="exact"/>
              <w:ind w:firstLineChars="200" w:firstLine="480"/>
              <w:jc w:val="both"/>
              <w:rPr>
                <w:rFonts w:ascii="標楷體" w:eastAsia="標楷體" w:hAnsi="標楷體"/>
              </w:rPr>
            </w:pPr>
            <w:r w:rsidRPr="008A627C">
              <w:rPr>
                <w:rFonts w:ascii="標楷體" w:eastAsia="標楷體" w:hAnsi="標楷體" w:hint="eastAsia"/>
              </w:rPr>
              <w:t>公教人員保險殘廢給付標準(以下簡稱本標準)係於</w:t>
            </w:r>
            <w:r>
              <w:rPr>
                <w:rFonts w:ascii="標楷體" w:eastAsia="標楷體" w:hAnsi="標楷體" w:hint="eastAsia"/>
              </w:rPr>
              <w:t>103</w:t>
            </w:r>
            <w:r w:rsidRPr="008A627C">
              <w:rPr>
                <w:rFonts w:ascii="標楷體" w:eastAsia="標楷體" w:hAnsi="標楷體" w:hint="eastAsia"/>
              </w:rPr>
              <w:t>年</w:t>
            </w:r>
            <w:r>
              <w:rPr>
                <w:rFonts w:ascii="標楷體" w:eastAsia="標楷體" w:hAnsi="標楷體" w:hint="eastAsia"/>
              </w:rPr>
              <w:t>6</w:t>
            </w:r>
            <w:r w:rsidRPr="008A627C">
              <w:rPr>
                <w:rFonts w:ascii="標楷體" w:eastAsia="標楷體" w:hAnsi="標楷體" w:hint="eastAsia"/>
              </w:rPr>
              <w:t>月</w:t>
            </w:r>
            <w:r>
              <w:rPr>
                <w:rFonts w:ascii="標楷體" w:eastAsia="標楷體" w:hAnsi="標楷體" w:hint="eastAsia"/>
              </w:rPr>
              <w:t>6</w:t>
            </w:r>
            <w:r w:rsidRPr="008A627C">
              <w:rPr>
                <w:rFonts w:ascii="標楷體" w:eastAsia="標楷體" w:hAnsi="標楷體" w:hint="eastAsia"/>
              </w:rPr>
              <w:t>日訂定發布，為配合公教人員保險法業將殘廢用語修正為失能，爰修正本標準名稱，以及第</w:t>
            </w:r>
            <w:r>
              <w:rPr>
                <w:rFonts w:ascii="標楷體" w:eastAsia="標楷體" w:hAnsi="標楷體" w:hint="eastAsia"/>
              </w:rPr>
              <w:t>2</w:t>
            </w:r>
            <w:r w:rsidRPr="008A627C">
              <w:rPr>
                <w:rFonts w:ascii="標楷體" w:eastAsia="標楷體" w:hAnsi="標楷體" w:hint="eastAsia"/>
              </w:rPr>
              <w:t>條至第</w:t>
            </w:r>
            <w:r>
              <w:rPr>
                <w:rFonts w:ascii="標楷體" w:eastAsia="標楷體" w:hAnsi="標楷體" w:hint="eastAsia"/>
              </w:rPr>
              <w:t>9</w:t>
            </w:r>
            <w:r w:rsidRPr="008A627C">
              <w:rPr>
                <w:rFonts w:ascii="標楷體" w:eastAsia="標楷體" w:hAnsi="標楷體" w:hint="eastAsia"/>
              </w:rPr>
              <w:t>條規定，並於第</w:t>
            </w:r>
            <w:r>
              <w:rPr>
                <w:rFonts w:ascii="標楷體" w:eastAsia="標楷體" w:hAnsi="標楷體" w:hint="eastAsia"/>
              </w:rPr>
              <w:t>10</w:t>
            </w:r>
            <w:r w:rsidRPr="008A627C">
              <w:rPr>
                <w:rFonts w:ascii="標楷體" w:eastAsia="標楷體" w:hAnsi="標楷體" w:hint="eastAsia"/>
              </w:rPr>
              <w:t>條明定本次修正條文之施行日期。</w:t>
            </w:r>
          </w:p>
        </w:tc>
        <w:tc>
          <w:tcPr>
            <w:tcW w:w="1042" w:type="pct"/>
            <w:shd w:val="clear" w:color="auto" w:fill="auto"/>
          </w:tcPr>
          <w:p w:rsidR="00EB4F5F" w:rsidRPr="008A627C" w:rsidRDefault="00EB4F5F" w:rsidP="00A07FB8">
            <w:pPr>
              <w:autoSpaceDE w:val="0"/>
              <w:spacing w:line="360" w:lineRule="exact"/>
              <w:jc w:val="both"/>
              <w:rPr>
                <w:rFonts w:ascii="標楷體" w:eastAsia="標楷體" w:hAnsi="標楷體"/>
                <w:bCs/>
              </w:rPr>
            </w:pPr>
            <w:r w:rsidRPr="008A627C">
              <w:rPr>
                <w:rFonts w:ascii="標楷體" w:eastAsia="標楷體" w:hAnsi="標楷體" w:hint="eastAsia"/>
                <w:bCs/>
              </w:rPr>
              <w:t>銓敘部民國105年1月8日部退一字第</w:t>
            </w:r>
            <w:r w:rsidRPr="001E2720">
              <w:rPr>
                <w:rFonts w:ascii="標楷體" w:eastAsia="標楷體" w:hAnsi="標楷體" w:hint="eastAsia"/>
                <w:bCs/>
                <w:sz w:val="23"/>
                <w:szCs w:val="23"/>
              </w:rPr>
              <w:t>10540590593</w:t>
            </w:r>
            <w:r>
              <w:rPr>
                <w:rFonts w:ascii="標楷體" w:eastAsia="標楷體" w:hAnsi="標楷體" w:hint="eastAsia"/>
                <w:bCs/>
              </w:rPr>
              <w:t>號函</w:t>
            </w:r>
          </w:p>
        </w:tc>
        <w:tc>
          <w:tcPr>
            <w:tcW w:w="894" w:type="pct"/>
            <w:shd w:val="clear" w:color="auto" w:fill="auto"/>
          </w:tcPr>
          <w:p w:rsidR="00EB4F5F" w:rsidRPr="008A627C" w:rsidRDefault="00EB4F5F" w:rsidP="00A07FB8">
            <w:pPr>
              <w:spacing w:line="360" w:lineRule="exact"/>
              <w:jc w:val="both"/>
              <w:rPr>
                <w:rFonts w:ascii="標楷體" w:eastAsia="標楷體" w:hAnsi="標楷體"/>
                <w:bCs/>
              </w:rPr>
            </w:pPr>
            <w:r w:rsidRPr="008A627C">
              <w:rPr>
                <w:rFonts w:ascii="標楷體" w:eastAsia="標楷體" w:hAnsi="標楷體" w:hint="eastAsia"/>
                <w:bCs/>
              </w:rPr>
              <w:t>臺中市政府民國105年1月12日府授人給字第1050007427號及民國105年1月15日府授人給字第1050010</w:t>
            </w:r>
            <w:r>
              <w:rPr>
                <w:rFonts w:ascii="標楷體" w:eastAsia="標楷體" w:hAnsi="標楷體" w:hint="eastAsia"/>
                <w:bCs/>
              </w:rPr>
              <w:t xml:space="preserve"> </w:t>
            </w:r>
            <w:r w:rsidRPr="008A627C">
              <w:rPr>
                <w:rFonts w:ascii="標楷體" w:eastAsia="標楷體" w:hAnsi="標楷體" w:hint="eastAsia"/>
                <w:bCs/>
              </w:rPr>
              <w:t>853號函</w:t>
            </w:r>
          </w:p>
        </w:tc>
        <w:tc>
          <w:tcPr>
            <w:tcW w:w="297" w:type="pct"/>
            <w:shd w:val="clear" w:color="auto" w:fill="auto"/>
            <w:vAlign w:val="center"/>
          </w:tcPr>
          <w:p w:rsidR="00EB4F5F" w:rsidRDefault="00EB4F5F" w:rsidP="00A07FB8">
            <w:pPr>
              <w:spacing w:line="360" w:lineRule="exact"/>
              <w:jc w:val="both"/>
              <w:rPr>
                <w:rFonts w:ascii="標楷體" w:eastAsia="標楷體" w:hAnsi="標楷體" w:cs="華康標楷體"/>
                <w:szCs w:val="24"/>
              </w:rPr>
            </w:pPr>
          </w:p>
        </w:tc>
      </w:tr>
      <w:tr w:rsidR="00C16102" w:rsidRPr="00AF1AF7" w:rsidTr="00EB4F5F">
        <w:trPr>
          <w:trHeight w:val="1250"/>
        </w:trPr>
        <w:tc>
          <w:tcPr>
            <w:tcW w:w="833" w:type="pct"/>
            <w:shd w:val="clear" w:color="auto" w:fill="auto"/>
          </w:tcPr>
          <w:p w:rsidR="00C16102" w:rsidRPr="00327226" w:rsidRDefault="00C16102" w:rsidP="00910AC1">
            <w:pPr>
              <w:pStyle w:val="Web"/>
              <w:spacing w:after="142" w:line="360" w:lineRule="exact"/>
              <w:rPr>
                <w:rFonts w:ascii="標楷體" w:eastAsia="標楷體" w:hAnsi="標楷體"/>
                <w:bCs/>
              </w:rPr>
            </w:pPr>
            <w:r w:rsidRPr="00327226">
              <w:rPr>
                <w:rFonts w:ascii="標楷體" w:eastAsia="標楷體" w:hAnsi="標楷體" w:hint="eastAsia"/>
                <w:bCs/>
              </w:rPr>
              <w:t>有關公務人員考試錄取占缺訓練人員訓練期間，比照用人機關（構）學校現職人</w:t>
            </w:r>
            <w:r>
              <w:rPr>
                <w:rFonts w:ascii="標楷體" w:eastAsia="標楷體" w:hAnsi="標楷體" w:hint="eastAsia"/>
                <w:bCs/>
              </w:rPr>
              <w:t>員支給生育補助相關疑義</w:t>
            </w:r>
          </w:p>
        </w:tc>
        <w:tc>
          <w:tcPr>
            <w:tcW w:w="1934" w:type="pct"/>
            <w:shd w:val="clear" w:color="auto" w:fill="auto"/>
          </w:tcPr>
          <w:p w:rsidR="00EB4F5F" w:rsidRDefault="00C16102" w:rsidP="00EB4F5F">
            <w:pPr>
              <w:pStyle w:val="Web"/>
              <w:spacing w:before="0" w:beforeAutospacing="0" w:after="0" w:afterAutospacing="0" w:line="360" w:lineRule="exact"/>
              <w:ind w:leftChars="50" w:left="576" w:hangingChars="190" w:hanging="456"/>
              <w:jc w:val="both"/>
              <w:rPr>
                <w:rFonts w:ascii="標楷體" w:eastAsia="標楷體" w:hAnsi="標楷體" w:hint="eastAsia"/>
              </w:rPr>
            </w:pPr>
            <w:r>
              <w:rPr>
                <w:rFonts w:ascii="標楷體" w:eastAsia="標楷體" w:hAnsi="標楷體" w:hint="eastAsia"/>
              </w:rPr>
              <w:t>一、</w:t>
            </w:r>
            <w:r w:rsidRPr="00327226">
              <w:rPr>
                <w:rFonts w:ascii="標楷體" w:eastAsia="標楷體" w:hAnsi="標楷體" w:hint="eastAsia"/>
              </w:rPr>
              <w:t>有關</w:t>
            </w:r>
            <w:r w:rsidRPr="00327226">
              <w:rPr>
                <w:rFonts w:ascii="標楷體" w:eastAsia="標楷體" w:hAnsi="標楷體" w:cs="Liberation Serif" w:hint="eastAsia"/>
              </w:rPr>
              <w:t>103</w:t>
            </w:r>
            <w:r w:rsidRPr="00327226">
              <w:rPr>
                <w:rFonts w:ascii="標楷體" w:eastAsia="標楷體" w:hAnsi="標楷體" w:hint="eastAsia"/>
              </w:rPr>
              <w:t>年度起，參加一般保險之公務人員考試錄取占缺訓練人員於訓練期間，應如何比照用人機關（構）學校現職人員支給生育補助，前經洽行政院人事行政總處前揭</w:t>
            </w:r>
            <w:r w:rsidRPr="00327226">
              <w:rPr>
                <w:rFonts w:ascii="標楷體" w:eastAsia="標楷體" w:hAnsi="標楷體" w:cs="Liberation Serif" w:hint="eastAsia"/>
              </w:rPr>
              <w:t>104</w:t>
            </w:r>
            <w:r w:rsidRPr="00327226">
              <w:rPr>
                <w:rFonts w:ascii="標楷體" w:eastAsia="標楷體" w:hAnsi="標楷體" w:hint="eastAsia"/>
              </w:rPr>
              <w:t>年</w:t>
            </w:r>
            <w:r w:rsidRPr="00327226">
              <w:rPr>
                <w:rFonts w:ascii="標楷體" w:eastAsia="標楷體" w:hAnsi="標楷體" w:cs="Liberation Serif" w:hint="eastAsia"/>
              </w:rPr>
              <w:t>8</w:t>
            </w:r>
            <w:r w:rsidRPr="00327226">
              <w:rPr>
                <w:rFonts w:ascii="標楷體" w:eastAsia="標楷體" w:hAnsi="標楷體" w:hint="eastAsia"/>
              </w:rPr>
              <w:t>月</w:t>
            </w:r>
            <w:r w:rsidRPr="00327226">
              <w:rPr>
                <w:rFonts w:ascii="標楷體" w:eastAsia="標楷體" w:hAnsi="標楷體" w:cs="Liberation Serif" w:hint="eastAsia"/>
              </w:rPr>
              <w:t>17</w:t>
            </w:r>
            <w:r w:rsidRPr="00327226">
              <w:rPr>
                <w:rFonts w:ascii="標楷體" w:eastAsia="標楷體" w:hAnsi="標楷體" w:hint="eastAsia"/>
              </w:rPr>
              <w:t>日書函表示意見，就參加一般保險之公務人員考試錄取占缺訓練人員符合請領社會保險生育給付條件者，其請領生育給付及與生育補助間差額之原則，說明如下：</w:t>
            </w:r>
          </w:p>
          <w:p w:rsidR="00EB4F5F" w:rsidRPr="00327226" w:rsidRDefault="00EB4F5F" w:rsidP="00EB4F5F">
            <w:pPr>
              <w:pStyle w:val="Web"/>
              <w:spacing w:before="0" w:beforeAutospacing="0" w:after="0" w:afterAutospacing="0" w:line="360" w:lineRule="exact"/>
              <w:ind w:leftChars="50" w:left="576" w:hangingChars="190" w:hanging="456"/>
              <w:jc w:val="both"/>
              <w:rPr>
                <w:rFonts w:ascii="標楷體" w:eastAsia="標楷體" w:hAnsi="標楷體"/>
              </w:rPr>
            </w:pPr>
            <w:r w:rsidRPr="00327226">
              <w:rPr>
                <w:rFonts w:ascii="標楷體" w:eastAsia="標楷體" w:hAnsi="標楷體" w:cs="Liberation Serif" w:hint="eastAsia"/>
              </w:rPr>
              <w:t>(</w:t>
            </w:r>
            <w:r w:rsidRPr="00327226">
              <w:rPr>
                <w:rFonts w:ascii="標楷體" w:eastAsia="標楷體" w:hAnsi="標楷體" w:hint="eastAsia"/>
              </w:rPr>
              <w:t>一</w:t>
            </w:r>
            <w:r>
              <w:rPr>
                <w:rFonts w:ascii="標楷體" w:eastAsia="標楷體" w:hAnsi="標楷體" w:cs="Liberation Serif" w:hint="eastAsia"/>
              </w:rPr>
              <w:t>)</w:t>
            </w:r>
            <w:r w:rsidRPr="00327226">
              <w:rPr>
                <w:rFonts w:ascii="標楷體" w:eastAsia="標楷體" w:hAnsi="標楷體" w:hint="eastAsia"/>
              </w:rPr>
              <w:t xml:space="preserve">男性考試錄取人員： </w:t>
            </w:r>
          </w:p>
          <w:p w:rsidR="00EB4F5F" w:rsidRPr="00327226" w:rsidRDefault="00EB4F5F" w:rsidP="00EB4F5F">
            <w:pPr>
              <w:pStyle w:val="Web"/>
              <w:spacing w:before="0" w:beforeAutospacing="0" w:after="0" w:afterAutospacing="0" w:line="360" w:lineRule="exact"/>
              <w:ind w:leftChars="150" w:left="600" w:hangingChars="100" w:hanging="240"/>
              <w:jc w:val="both"/>
              <w:rPr>
                <w:rFonts w:ascii="標楷體" w:eastAsia="標楷體" w:hAnsi="標楷體"/>
              </w:rPr>
            </w:pPr>
            <w:r w:rsidRPr="00327226">
              <w:rPr>
                <w:rFonts w:ascii="標楷體" w:eastAsia="標楷體" w:hAnsi="標楷體" w:cs="Liberation Serif" w:hint="eastAsia"/>
              </w:rPr>
              <w:t>1.</w:t>
            </w:r>
            <w:r w:rsidRPr="00327226">
              <w:rPr>
                <w:rFonts w:ascii="標楷體" w:eastAsia="標楷體" w:hAnsi="標楷體" w:hint="eastAsia"/>
              </w:rPr>
              <w:t>其配偶「為」社會保險生育給付之適用對象：因男性「非」屬國民年金法及勞工保險條例規定生育給付之適用對象（按：僅女性有分娩或早產事實發生之可能），比照生育補助表生育補助項目限制欄二規定，其配偶應優先請領各項社會保險之生育給付，其請領之金額較生育補助表規定之補助基準為低時，得檢附證明文件請領二者間之差額。</w:t>
            </w:r>
          </w:p>
          <w:p w:rsidR="00EB4F5F" w:rsidRPr="00327226" w:rsidRDefault="00EB4F5F" w:rsidP="00EB4F5F">
            <w:pPr>
              <w:pStyle w:val="Web"/>
              <w:spacing w:before="0" w:beforeAutospacing="0" w:after="0" w:afterAutospacing="0" w:line="360" w:lineRule="exact"/>
              <w:ind w:leftChars="150" w:left="600" w:hangingChars="100" w:hanging="240"/>
              <w:jc w:val="both"/>
              <w:rPr>
                <w:rFonts w:ascii="標楷體" w:eastAsia="標楷體" w:hAnsi="標楷體"/>
              </w:rPr>
            </w:pPr>
            <w:r>
              <w:rPr>
                <w:rFonts w:ascii="標楷體" w:eastAsia="標楷體" w:hAnsi="標楷體" w:cs="Liberation Serif" w:hint="eastAsia"/>
              </w:rPr>
              <w:t>2.</w:t>
            </w:r>
            <w:r w:rsidRPr="00327226">
              <w:rPr>
                <w:rFonts w:ascii="標楷體" w:eastAsia="標楷體" w:hAnsi="標楷體" w:hint="eastAsia"/>
              </w:rPr>
              <w:t>其配偶「非」任何社會保險生育給付之適用對象：比照生育補助表生育補助項目限制欄一、（一）規定，因配偶分娩或早產，得請領</w:t>
            </w:r>
            <w:r w:rsidRPr="00327226">
              <w:rPr>
                <w:rFonts w:ascii="標楷體" w:eastAsia="標楷體" w:hAnsi="標楷體" w:cs="Liberation Serif" w:hint="eastAsia"/>
              </w:rPr>
              <w:t>2</w:t>
            </w:r>
            <w:r w:rsidRPr="00327226">
              <w:rPr>
                <w:rFonts w:ascii="標楷體" w:eastAsia="標楷體" w:hAnsi="標楷體" w:hint="eastAsia"/>
              </w:rPr>
              <w:lastRenderedPageBreak/>
              <w:t>個月薪俸額之生育補助。</w:t>
            </w:r>
          </w:p>
          <w:p w:rsidR="00EB4F5F" w:rsidRPr="00327226" w:rsidRDefault="00EB4F5F" w:rsidP="00EB4F5F">
            <w:pPr>
              <w:pStyle w:val="Web"/>
              <w:spacing w:before="0" w:beforeAutospacing="0" w:after="0" w:afterAutospacing="0" w:line="360" w:lineRule="exact"/>
              <w:ind w:leftChars="50" w:left="120"/>
              <w:jc w:val="both"/>
              <w:rPr>
                <w:rFonts w:ascii="標楷體" w:eastAsia="標楷體" w:hAnsi="標楷體"/>
              </w:rPr>
            </w:pPr>
            <w:r w:rsidRPr="00327226">
              <w:rPr>
                <w:rFonts w:ascii="標楷體" w:eastAsia="標楷體" w:hAnsi="標楷體" w:cs="Liberation Serif" w:hint="eastAsia"/>
              </w:rPr>
              <w:t>(</w:t>
            </w:r>
            <w:r>
              <w:rPr>
                <w:rFonts w:ascii="標楷體" w:eastAsia="標楷體" w:hAnsi="標楷體" w:hint="eastAsia"/>
              </w:rPr>
              <w:t>二</w:t>
            </w:r>
            <w:r>
              <w:rPr>
                <w:rFonts w:ascii="標楷體" w:eastAsia="標楷體" w:hAnsi="標楷體" w:cs="Liberation Serif" w:hint="eastAsia"/>
              </w:rPr>
              <w:t>)</w:t>
            </w:r>
            <w:r w:rsidRPr="00327226">
              <w:rPr>
                <w:rFonts w:ascii="標楷體" w:eastAsia="標楷體" w:hAnsi="標楷體" w:hint="eastAsia"/>
              </w:rPr>
              <w:t>女性考試錄取人員：</w:t>
            </w:r>
          </w:p>
          <w:p w:rsidR="00EB4F5F" w:rsidRPr="0088603D" w:rsidRDefault="00EB4F5F" w:rsidP="00EB4F5F">
            <w:pPr>
              <w:pStyle w:val="Web"/>
              <w:spacing w:before="0" w:beforeAutospacing="0" w:after="0" w:afterAutospacing="0" w:line="360" w:lineRule="exact"/>
              <w:ind w:leftChars="150" w:left="600" w:hangingChars="100" w:hanging="240"/>
              <w:jc w:val="both"/>
              <w:rPr>
                <w:rFonts w:ascii="標楷體" w:eastAsia="標楷體" w:hAnsi="標楷體" w:cs="Liberation Serif"/>
              </w:rPr>
            </w:pPr>
            <w:r>
              <w:rPr>
                <w:rFonts w:ascii="標楷體" w:eastAsia="標楷體" w:hAnsi="標楷體" w:cs="Liberation Serif" w:hint="eastAsia"/>
              </w:rPr>
              <w:t>1.</w:t>
            </w:r>
            <w:r w:rsidRPr="0088603D">
              <w:rPr>
                <w:rFonts w:ascii="標楷體" w:eastAsia="標楷體" w:hAnsi="標楷體" w:cs="Liberation Serif" w:hint="eastAsia"/>
              </w:rPr>
              <w:t>為「勞保」生育給付之適用對象（按：勞工保險條例第</w:t>
            </w:r>
            <w:r w:rsidRPr="00327226">
              <w:rPr>
                <w:rFonts w:ascii="標楷體" w:eastAsia="標楷體" w:hAnsi="標楷體" w:cs="Liberation Serif" w:hint="eastAsia"/>
              </w:rPr>
              <w:t>20</w:t>
            </w:r>
            <w:r w:rsidRPr="0088603D">
              <w:rPr>
                <w:rFonts w:ascii="標楷體" w:eastAsia="標楷體" w:hAnsi="標楷體" w:cs="Liberation Serif" w:hint="eastAsia"/>
              </w:rPr>
              <w:t>條第</w:t>
            </w:r>
            <w:r w:rsidRPr="00327226">
              <w:rPr>
                <w:rFonts w:ascii="標楷體" w:eastAsia="標楷體" w:hAnsi="標楷體" w:cs="Liberation Serif" w:hint="eastAsia"/>
              </w:rPr>
              <w:t>2</w:t>
            </w:r>
            <w:r w:rsidRPr="0088603D">
              <w:rPr>
                <w:rFonts w:ascii="標楷體" w:eastAsia="標楷體" w:hAnsi="標楷體" w:cs="Liberation Serif" w:hint="eastAsia"/>
              </w:rPr>
              <w:t>項規定略以，於保險效力停止後</w:t>
            </w:r>
            <w:r w:rsidRPr="00327226">
              <w:rPr>
                <w:rFonts w:ascii="標楷體" w:eastAsia="標楷體" w:hAnsi="標楷體" w:cs="Liberation Serif" w:hint="eastAsia"/>
              </w:rPr>
              <w:t>1</w:t>
            </w:r>
            <w:r w:rsidRPr="0088603D">
              <w:rPr>
                <w:rFonts w:ascii="標楷體" w:eastAsia="標楷體" w:hAnsi="標楷體" w:cs="Liberation Serif" w:hint="eastAsia"/>
              </w:rPr>
              <w:t>年內，因同一懷孕事故而分娩或早產者，得請領生育給付）：依前揭附帶決議意旨，應優先請領勞保生育給付，並依勞工保險條例第</w:t>
            </w:r>
            <w:r w:rsidRPr="00327226">
              <w:rPr>
                <w:rFonts w:ascii="標楷體" w:eastAsia="標楷體" w:hAnsi="標楷體" w:cs="Liberation Serif" w:hint="eastAsia"/>
              </w:rPr>
              <w:t>32</w:t>
            </w:r>
            <w:r w:rsidRPr="0088603D">
              <w:rPr>
                <w:rFonts w:ascii="標楷體" w:eastAsia="標楷體" w:hAnsi="標楷體" w:cs="Liberation Serif" w:hint="eastAsia"/>
              </w:rPr>
              <w:t>條第</w:t>
            </w:r>
            <w:r w:rsidRPr="00327226">
              <w:rPr>
                <w:rFonts w:ascii="標楷體" w:eastAsia="標楷體" w:hAnsi="標楷體" w:cs="Liberation Serif" w:hint="eastAsia"/>
              </w:rPr>
              <w:t>3</w:t>
            </w:r>
            <w:r w:rsidRPr="0088603D">
              <w:rPr>
                <w:rFonts w:ascii="標楷體" w:eastAsia="標楷體" w:hAnsi="標楷體" w:cs="Liberation Serif" w:hint="eastAsia"/>
              </w:rPr>
              <w:t>項規定，不得再請領生育補助。</w:t>
            </w:r>
          </w:p>
          <w:p w:rsidR="00EB4F5F" w:rsidRPr="0088603D" w:rsidRDefault="00EB4F5F" w:rsidP="00EB4F5F">
            <w:pPr>
              <w:pStyle w:val="Web"/>
              <w:spacing w:before="0" w:beforeAutospacing="0" w:after="0" w:afterAutospacing="0" w:line="360" w:lineRule="exact"/>
              <w:ind w:leftChars="150" w:left="600" w:hangingChars="100" w:hanging="240"/>
              <w:jc w:val="both"/>
              <w:rPr>
                <w:rFonts w:ascii="標楷體" w:eastAsia="標楷體" w:hAnsi="標楷體" w:cs="Liberation Serif"/>
              </w:rPr>
            </w:pPr>
            <w:r>
              <w:rPr>
                <w:rFonts w:ascii="標楷體" w:eastAsia="標楷體" w:hAnsi="標楷體" w:cs="Liberation Serif" w:hint="eastAsia"/>
              </w:rPr>
              <w:t>2.</w:t>
            </w:r>
            <w:r w:rsidRPr="0088603D">
              <w:rPr>
                <w:rFonts w:ascii="標楷體" w:eastAsia="標楷體" w:hAnsi="標楷體" w:cs="Liberation Serif" w:hint="eastAsia"/>
              </w:rPr>
              <w:t>為「國保」生育給付之適用對象：依前揭附帶決議意旨，應優先請領國保生育給付，以國保生育給付之給付標準係按國民年金月投保金額（按：</w:t>
            </w:r>
            <w:r w:rsidRPr="00327226">
              <w:rPr>
                <w:rFonts w:ascii="標楷體" w:eastAsia="標楷體" w:hAnsi="標楷體" w:cs="Liberation Serif" w:hint="eastAsia"/>
              </w:rPr>
              <w:t>104</w:t>
            </w:r>
            <w:r w:rsidRPr="0088603D">
              <w:rPr>
                <w:rFonts w:ascii="標楷體" w:eastAsia="標楷體" w:hAnsi="標楷體" w:cs="Liberation Serif" w:hint="eastAsia"/>
              </w:rPr>
              <w:t>年</w:t>
            </w:r>
            <w:r w:rsidRPr="00327226">
              <w:rPr>
                <w:rFonts w:ascii="標楷體" w:eastAsia="標楷體" w:hAnsi="標楷體" w:cs="Liberation Serif" w:hint="eastAsia"/>
              </w:rPr>
              <w:t>1</w:t>
            </w:r>
            <w:r w:rsidRPr="0088603D">
              <w:rPr>
                <w:rFonts w:ascii="標楷體" w:eastAsia="標楷體" w:hAnsi="標楷體" w:cs="Liberation Serif" w:hint="eastAsia"/>
              </w:rPr>
              <w:t>月</w:t>
            </w:r>
            <w:r w:rsidRPr="00327226">
              <w:rPr>
                <w:rFonts w:ascii="標楷體" w:eastAsia="標楷體" w:hAnsi="標楷體" w:cs="Liberation Serif" w:hint="eastAsia"/>
              </w:rPr>
              <w:t>1</w:t>
            </w:r>
            <w:r w:rsidRPr="0088603D">
              <w:rPr>
                <w:rFonts w:ascii="標楷體" w:eastAsia="標楷體" w:hAnsi="標楷體" w:cs="Liberation Serif" w:hint="eastAsia"/>
              </w:rPr>
              <w:t>日起為新臺幣【以下同】</w:t>
            </w:r>
            <w:r w:rsidRPr="00327226">
              <w:rPr>
                <w:rFonts w:ascii="標楷體" w:eastAsia="標楷體" w:hAnsi="標楷體" w:cs="Liberation Serif" w:hint="eastAsia"/>
              </w:rPr>
              <w:t>18,282</w:t>
            </w:r>
            <w:r w:rsidRPr="0088603D">
              <w:rPr>
                <w:rFonts w:ascii="標楷體" w:eastAsia="標楷體" w:hAnsi="標楷體" w:cs="Liberation Serif" w:hint="eastAsia"/>
              </w:rPr>
              <w:t>元）一次發給</w:t>
            </w:r>
            <w:r w:rsidRPr="00327226">
              <w:rPr>
                <w:rFonts w:ascii="標楷體" w:eastAsia="標楷體" w:hAnsi="標楷體" w:cs="Liberation Serif" w:hint="eastAsia"/>
              </w:rPr>
              <w:t>2</w:t>
            </w:r>
            <w:r w:rsidRPr="0088603D">
              <w:rPr>
                <w:rFonts w:ascii="標楷體" w:eastAsia="標楷體" w:hAnsi="標楷體" w:cs="Liberation Serif" w:hint="eastAsia"/>
              </w:rPr>
              <w:t>個月生育給付（按：若被保險人於</w:t>
            </w:r>
            <w:r w:rsidRPr="00327226">
              <w:rPr>
                <w:rFonts w:ascii="標楷體" w:eastAsia="標楷體" w:hAnsi="標楷體" w:cs="Liberation Serif" w:hint="eastAsia"/>
              </w:rPr>
              <w:t>104</w:t>
            </w:r>
            <w:r w:rsidRPr="0088603D">
              <w:rPr>
                <w:rFonts w:ascii="標楷體" w:eastAsia="標楷體" w:hAnsi="標楷體" w:cs="Liberation Serif" w:hint="eastAsia"/>
              </w:rPr>
              <w:t>年</w:t>
            </w:r>
            <w:r w:rsidRPr="00327226">
              <w:rPr>
                <w:rFonts w:ascii="標楷體" w:eastAsia="標楷體" w:hAnsi="標楷體" w:cs="Liberation Serif" w:hint="eastAsia"/>
              </w:rPr>
              <w:t>12</w:t>
            </w:r>
            <w:r w:rsidRPr="0088603D">
              <w:rPr>
                <w:rFonts w:ascii="標楷體" w:eastAsia="標楷體" w:hAnsi="標楷體" w:cs="Liberation Serif" w:hint="eastAsia"/>
              </w:rPr>
              <w:t>月</w:t>
            </w:r>
            <w:r w:rsidRPr="00327226">
              <w:rPr>
                <w:rFonts w:ascii="標楷體" w:eastAsia="標楷體" w:hAnsi="標楷體" w:cs="Liberation Serif" w:hint="eastAsia"/>
              </w:rPr>
              <w:t>17</w:t>
            </w:r>
            <w:r w:rsidRPr="0088603D">
              <w:rPr>
                <w:rFonts w:ascii="標楷體" w:eastAsia="標楷體" w:hAnsi="標楷體" w:cs="Liberation Serif" w:hint="eastAsia"/>
              </w:rPr>
              <w:t>日以前分娩或早產，依當時適用之法律，生育給付為</w:t>
            </w:r>
            <w:r w:rsidRPr="00327226">
              <w:rPr>
                <w:rFonts w:ascii="標楷體" w:eastAsia="標楷體" w:hAnsi="標楷體" w:cs="Liberation Serif" w:hint="eastAsia"/>
              </w:rPr>
              <w:t>1</w:t>
            </w:r>
            <w:r w:rsidRPr="0088603D">
              <w:rPr>
                <w:rFonts w:ascii="標楷體" w:eastAsia="標楷體" w:hAnsi="標楷體" w:cs="Liberation Serif" w:hint="eastAsia"/>
              </w:rPr>
              <w:t>個月），其請領之金額較生育補助表規定之補助基準為低時，得再支領與生育補助間之差額。</w:t>
            </w:r>
          </w:p>
          <w:p w:rsidR="00EB4F5F" w:rsidRPr="0088603D" w:rsidRDefault="00EB4F5F" w:rsidP="00EB4F5F">
            <w:pPr>
              <w:pStyle w:val="Web"/>
              <w:spacing w:before="0" w:beforeAutospacing="0" w:after="0" w:afterAutospacing="0" w:line="360" w:lineRule="exact"/>
              <w:ind w:leftChars="150" w:left="600" w:hangingChars="100" w:hanging="240"/>
              <w:jc w:val="both"/>
              <w:rPr>
                <w:rFonts w:ascii="標楷體" w:eastAsia="標楷體" w:hAnsi="標楷體" w:cs="Liberation Serif"/>
              </w:rPr>
            </w:pPr>
            <w:r>
              <w:rPr>
                <w:rFonts w:ascii="標楷體" w:eastAsia="標楷體" w:hAnsi="標楷體" w:cs="Liberation Serif" w:hint="eastAsia"/>
              </w:rPr>
              <w:t>3.</w:t>
            </w:r>
            <w:r w:rsidRPr="0088603D">
              <w:rPr>
                <w:rFonts w:ascii="標楷體" w:eastAsia="標楷體" w:hAnsi="標楷體" w:cs="Liberation Serif" w:hint="eastAsia"/>
              </w:rPr>
              <w:t>同時為「勞保」及「國保」生育給付之適用對象：應就勞保生育給付及國保生育給付擇一請領，如選擇請領勞保生育給付者，不得再請領生育補助；至如選擇國保生育給付者，得再支領與生育補助間之差額。</w:t>
            </w:r>
          </w:p>
          <w:p w:rsidR="00EB4F5F" w:rsidRPr="0088603D" w:rsidRDefault="00EB4F5F" w:rsidP="00EB4F5F">
            <w:pPr>
              <w:pStyle w:val="Web"/>
              <w:spacing w:before="0" w:beforeAutospacing="0" w:after="0" w:afterAutospacing="0" w:line="360" w:lineRule="exact"/>
              <w:ind w:leftChars="150" w:left="600" w:hangingChars="100" w:hanging="240"/>
              <w:jc w:val="both"/>
              <w:rPr>
                <w:rFonts w:ascii="標楷體" w:eastAsia="標楷體" w:hAnsi="標楷體" w:cs="Liberation Serif"/>
              </w:rPr>
            </w:pPr>
            <w:r>
              <w:rPr>
                <w:rFonts w:ascii="標楷體" w:eastAsia="標楷體" w:hAnsi="標楷體" w:cs="Liberation Serif" w:hint="eastAsia"/>
              </w:rPr>
              <w:t>4.</w:t>
            </w:r>
            <w:r w:rsidRPr="0088603D">
              <w:rPr>
                <w:rFonts w:ascii="標楷體" w:eastAsia="標楷體" w:hAnsi="標楷體" w:cs="Liberation Serif" w:hint="eastAsia"/>
              </w:rPr>
              <w:t>均非「勞保」及「國保」生育給付之適用對象：得比照生育補助表規定，請領</w:t>
            </w:r>
            <w:r w:rsidRPr="00327226">
              <w:rPr>
                <w:rFonts w:ascii="標楷體" w:eastAsia="標楷體" w:hAnsi="標楷體" w:cs="Liberation Serif" w:hint="eastAsia"/>
              </w:rPr>
              <w:t>2</w:t>
            </w:r>
            <w:r w:rsidRPr="0088603D">
              <w:rPr>
                <w:rFonts w:ascii="標楷體" w:eastAsia="標楷體" w:hAnsi="標楷體" w:cs="Liberation Serif" w:hint="eastAsia"/>
              </w:rPr>
              <w:t>個月薪俸額之生育補助。</w:t>
            </w:r>
          </w:p>
          <w:p w:rsidR="00C16102" w:rsidRPr="00EB4F5F" w:rsidRDefault="00EB4F5F" w:rsidP="00EB4F5F">
            <w:pPr>
              <w:pStyle w:val="Web"/>
              <w:spacing w:before="0" w:beforeAutospacing="0" w:after="0" w:afterAutospacing="0" w:line="360" w:lineRule="exact"/>
              <w:ind w:left="480" w:hangingChars="200" w:hanging="480"/>
              <w:jc w:val="both"/>
              <w:rPr>
                <w:rFonts w:ascii="標楷體" w:eastAsia="標楷體" w:hAnsi="標楷體"/>
              </w:rPr>
            </w:pPr>
            <w:r w:rsidRPr="00327226">
              <w:rPr>
                <w:rFonts w:ascii="標楷體" w:eastAsia="標楷體" w:hAnsi="標楷體" w:hint="eastAsia"/>
              </w:rPr>
              <w:t>二</w:t>
            </w:r>
            <w:r>
              <w:rPr>
                <w:rFonts w:ascii="標楷體" w:eastAsia="標楷體" w:hAnsi="標楷體" w:hint="eastAsia"/>
              </w:rPr>
              <w:t>、</w:t>
            </w:r>
            <w:r w:rsidRPr="00327226">
              <w:rPr>
                <w:rFonts w:ascii="標楷體" w:eastAsia="標楷體" w:hAnsi="標楷體" w:hint="eastAsia"/>
              </w:rPr>
              <w:t>至有關「未占缺」訓練人員生育給付之相關規</w:t>
            </w:r>
            <w:r w:rsidRPr="00327226">
              <w:rPr>
                <w:rFonts w:ascii="標楷體" w:eastAsia="標楷體" w:hAnsi="標楷體" w:hint="eastAsia"/>
              </w:rPr>
              <w:lastRenderedPageBreak/>
              <w:t>定，依前揭訓練辦法第</w:t>
            </w:r>
            <w:r w:rsidRPr="00327226">
              <w:rPr>
                <w:rFonts w:ascii="標楷體" w:eastAsia="標楷體" w:hAnsi="標楷體" w:cs="Liberation Serif" w:hint="eastAsia"/>
              </w:rPr>
              <w:t>28</w:t>
            </w:r>
            <w:r w:rsidRPr="00327226">
              <w:rPr>
                <w:rFonts w:ascii="標楷體" w:eastAsia="標楷體" w:hAnsi="標楷體" w:hint="eastAsia"/>
              </w:rPr>
              <w:t>條規定，得由訓練機關（構）學校或申請舉辦考試機關比照前條規定，於訓練計畫訂定之，併予敘明。</w:t>
            </w:r>
          </w:p>
        </w:tc>
        <w:tc>
          <w:tcPr>
            <w:tcW w:w="1042" w:type="pct"/>
            <w:shd w:val="clear" w:color="auto" w:fill="auto"/>
          </w:tcPr>
          <w:p w:rsidR="00C16102" w:rsidRPr="00327226" w:rsidRDefault="00C16102" w:rsidP="00910AC1">
            <w:pPr>
              <w:autoSpaceDE w:val="0"/>
              <w:spacing w:line="360" w:lineRule="exact"/>
              <w:jc w:val="both"/>
              <w:rPr>
                <w:rFonts w:ascii="標楷體" w:eastAsia="標楷體" w:hAnsi="標楷體"/>
                <w:bCs/>
                <w:szCs w:val="24"/>
              </w:rPr>
            </w:pPr>
            <w:r w:rsidRPr="00327226">
              <w:rPr>
                <w:rFonts w:ascii="標楷體" w:eastAsia="標楷體" w:hAnsi="標楷體" w:hint="eastAsia"/>
                <w:bCs/>
              </w:rPr>
              <w:lastRenderedPageBreak/>
              <w:t>公務人員保障暨培訓委員會民國</w:t>
            </w:r>
            <w:r w:rsidRPr="00327226">
              <w:rPr>
                <w:rFonts w:ascii="標楷體" w:eastAsia="標楷體" w:hAnsi="標楷體" w:cs="Liberation Serif" w:hint="eastAsia"/>
                <w:bCs/>
              </w:rPr>
              <w:t>105</w:t>
            </w:r>
            <w:r w:rsidRPr="00327226">
              <w:rPr>
                <w:rFonts w:ascii="標楷體" w:eastAsia="標楷體" w:hAnsi="標楷體" w:hint="eastAsia"/>
                <w:bCs/>
              </w:rPr>
              <w:t>年</w:t>
            </w:r>
            <w:r w:rsidRPr="00327226">
              <w:rPr>
                <w:rFonts w:ascii="標楷體" w:eastAsia="標楷體" w:hAnsi="標楷體" w:cs="Liberation Serif" w:hint="eastAsia"/>
                <w:bCs/>
              </w:rPr>
              <w:t>1</w:t>
            </w:r>
            <w:r w:rsidRPr="00327226">
              <w:rPr>
                <w:rFonts w:ascii="標楷體" w:eastAsia="標楷體" w:hAnsi="標楷體" w:hint="eastAsia"/>
                <w:bCs/>
              </w:rPr>
              <w:t>月</w:t>
            </w:r>
            <w:r w:rsidRPr="00327226">
              <w:rPr>
                <w:rFonts w:ascii="標楷體" w:eastAsia="標楷體" w:hAnsi="標楷體" w:cs="Liberation Serif" w:hint="eastAsia"/>
                <w:bCs/>
              </w:rPr>
              <w:t>22</w:t>
            </w:r>
            <w:r w:rsidRPr="00327226">
              <w:rPr>
                <w:rFonts w:ascii="標楷體" w:eastAsia="標楷體" w:hAnsi="標楷體" w:hint="eastAsia"/>
                <w:bCs/>
              </w:rPr>
              <w:t>日公訓字第</w:t>
            </w:r>
            <w:r w:rsidRPr="00327226">
              <w:rPr>
                <w:rFonts w:ascii="標楷體" w:eastAsia="標楷體" w:hAnsi="標楷體" w:cs="Liberation Serif" w:hint="eastAsia"/>
                <w:bCs/>
              </w:rPr>
              <w:t>1052160062</w:t>
            </w:r>
            <w:r w:rsidRPr="00327226">
              <w:rPr>
                <w:rFonts w:ascii="標楷體" w:eastAsia="標楷體" w:hAnsi="標楷體" w:hint="eastAsia"/>
                <w:bCs/>
              </w:rPr>
              <w:t>號函</w:t>
            </w:r>
          </w:p>
        </w:tc>
        <w:tc>
          <w:tcPr>
            <w:tcW w:w="894" w:type="pct"/>
            <w:shd w:val="clear" w:color="auto" w:fill="auto"/>
          </w:tcPr>
          <w:p w:rsidR="00C16102" w:rsidRPr="00327226" w:rsidRDefault="00C16102" w:rsidP="00910AC1">
            <w:pPr>
              <w:spacing w:line="360" w:lineRule="exact"/>
              <w:ind w:left="31" w:hanging="31"/>
              <w:jc w:val="both"/>
              <w:rPr>
                <w:rFonts w:ascii="標楷體" w:eastAsia="標楷體" w:hAnsi="標楷體"/>
                <w:bCs/>
                <w:szCs w:val="24"/>
              </w:rPr>
            </w:pPr>
            <w:r>
              <w:rPr>
                <w:rFonts w:ascii="標楷體" w:eastAsia="標楷體" w:hAnsi="標楷體" w:hint="eastAsia"/>
                <w:szCs w:val="24"/>
              </w:rPr>
              <w:t>臺中市政府</w:t>
            </w:r>
            <w:r w:rsidRPr="00327226">
              <w:rPr>
                <w:rFonts w:ascii="標楷體" w:eastAsia="標楷體" w:hAnsi="標楷體" w:hint="eastAsia"/>
                <w:bCs/>
              </w:rPr>
              <w:t>民國</w:t>
            </w:r>
            <w:r w:rsidRPr="00327226">
              <w:rPr>
                <w:rFonts w:ascii="標楷體" w:eastAsia="標楷體" w:hAnsi="標楷體" w:cs="Liberation Serif" w:hint="eastAsia"/>
                <w:bCs/>
              </w:rPr>
              <w:t>105</w:t>
            </w:r>
            <w:r w:rsidRPr="00327226">
              <w:rPr>
                <w:rFonts w:ascii="標楷體" w:eastAsia="標楷體" w:hAnsi="標楷體" w:hint="eastAsia"/>
                <w:bCs/>
              </w:rPr>
              <w:t>年</w:t>
            </w:r>
            <w:r w:rsidRPr="00327226">
              <w:rPr>
                <w:rFonts w:ascii="標楷體" w:eastAsia="標楷體" w:hAnsi="標楷體" w:cs="Liberation Serif" w:hint="eastAsia"/>
                <w:bCs/>
              </w:rPr>
              <w:t>1</w:t>
            </w:r>
            <w:r w:rsidRPr="00327226">
              <w:rPr>
                <w:rFonts w:ascii="標楷體" w:eastAsia="標楷體" w:hAnsi="標楷體" w:hint="eastAsia"/>
                <w:bCs/>
              </w:rPr>
              <w:t>月</w:t>
            </w:r>
            <w:r w:rsidRPr="00327226">
              <w:rPr>
                <w:rFonts w:ascii="標楷體" w:eastAsia="標楷體" w:hAnsi="標楷體" w:cs="Liberation Serif" w:hint="eastAsia"/>
                <w:bCs/>
              </w:rPr>
              <w:t>25</w:t>
            </w:r>
            <w:r w:rsidRPr="00327226">
              <w:rPr>
                <w:rFonts w:ascii="標楷體" w:eastAsia="標楷體" w:hAnsi="標楷體" w:hint="eastAsia"/>
                <w:bCs/>
              </w:rPr>
              <w:t>日府授人給字第</w:t>
            </w:r>
            <w:r w:rsidRPr="00327226">
              <w:rPr>
                <w:rFonts w:ascii="標楷體" w:eastAsia="標楷體" w:hAnsi="標楷體" w:cs="Liberation Serif" w:hint="eastAsia"/>
                <w:bCs/>
              </w:rPr>
              <w:t>1050016592</w:t>
            </w:r>
            <w:r w:rsidRPr="00327226">
              <w:rPr>
                <w:rFonts w:ascii="標楷體" w:eastAsia="標楷體" w:hAnsi="標楷體" w:hint="eastAsia"/>
                <w:bCs/>
              </w:rPr>
              <w:t>號函</w:t>
            </w:r>
          </w:p>
        </w:tc>
        <w:tc>
          <w:tcPr>
            <w:tcW w:w="297" w:type="pct"/>
            <w:shd w:val="clear" w:color="auto" w:fill="auto"/>
            <w:vAlign w:val="center"/>
          </w:tcPr>
          <w:p w:rsidR="00C16102" w:rsidRDefault="00C16102" w:rsidP="00DC38C6">
            <w:pPr>
              <w:spacing w:line="360" w:lineRule="exact"/>
              <w:jc w:val="both"/>
              <w:rPr>
                <w:rFonts w:ascii="標楷體" w:eastAsia="標楷體" w:hAnsi="標楷體" w:cs="華康標楷體"/>
                <w:szCs w:val="24"/>
              </w:rPr>
            </w:pPr>
          </w:p>
        </w:tc>
      </w:tr>
      <w:tr w:rsidR="00C16102" w:rsidRPr="00AF1AF7" w:rsidTr="00910AC1">
        <w:trPr>
          <w:trHeight w:val="6211"/>
        </w:trPr>
        <w:tc>
          <w:tcPr>
            <w:tcW w:w="833" w:type="pct"/>
            <w:shd w:val="clear" w:color="auto" w:fill="auto"/>
          </w:tcPr>
          <w:p w:rsidR="00C16102" w:rsidRPr="00327226" w:rsidRDefault="00C16102" w:rsidP="00910AC1">
            <w:pPr>
              <w:pStyle w:val="Web"/>
              <w:spacing w:line="360" w:lineRule="exact"/>
              <w:rPr>
                <w:rFonts w:ascii="標楷體" w:eastAsia="標楷體" w:hAnsi="標楷體"/>
              </w:rPr>
            </w:pPr>
            <w:r w:rsidRPr="00327226">
              <w:rPr>
                <w:rFonts w:ascii="標楷體" w:eastAsia="標楷體" w:hAnsi="標楷體" w:hint="eastAsia"/>
                <w:bCs/>
              </w:rPr>
              <w:lastRenderedPageBreak/>
              <w:t>有關依各種考試或任用法規限制調任之人員，依專門職業及技術人員轉任公務人員條例轉任之人員，先以另具不受調任限制之公務人員任用資格任</w:t>
            </w:r>
            <w:r w:rsidR="009B0B13">
              <w:rPr>
                <w:rFonts w:ascii="標楷體" w:eastAsia="標楷體" w:hAnsi="標楷體" w:hint="eastAsia"/>
                <w:bCs/>
              </w:rPr>
              <w:t>用後，再以原限制調任之資格或原專技轉任資格調任時，其俸給之核敘</w:t>
            </w:r>
          </w:p>
        </w:tc>
        <w:tc>
          <w:tcPr>
            <w:tcW w:w="1934" w:type="pct"/>
            <w:shd w:val="clear" w:color="auto" w:fill="auto"/>
          </w:tcPr>
          <w:p w:rsidR="00C16102" w:rsidRPr="00692BF0" w:rsidRDefault="00C16102" w:rsidP="009B44EB">
            <w:pPr>
              <w:pStyle w:val="Web"/>
              <w:spacing w:before="0" w:beforeAutospacing="0" w:after="0" w:afterAutospacing="0" w:line="360" w:lineRule="exact"/>
              <w:ind w:left="480" w:hangingChars="200" w:hanging="480"/>
              <w:jc w:val="both"/>
              <w:rPr>
                <w:rFonts w:ascii="標楷體" w:eastAsia="標楷體" w:hAnsi="標楷體"/>
              </w:rPr>
            </w:pPr>
            <w:r w:rsidRPr="00692BF0">
              <w:rPr>
                <w:rFonts w:ascii="標楷體" w:eastAsia="標楷體" w:hAnsi="標楷體" w:hint="eastAsia"/>
              </w:rPr>
              <w:t>一、</w:t>
            </w:r>
            <w:r w:rsidRPr="00327226">
              <w:rPr>
                <w:rFonts w:ascii="標楷體" w:eastAsia="標楷體" w:hAnsi="標楷體" w:hint="eastAsia"/>
                <w:bCs/>
              </w:rPr>
              <w:t>依各種考試或任用法規限制調任之人員，依專門職業及技術人員轉任公務人員條例轉任之人員，</w:t>
            </w:r>
            <w:r>
              <w:rPr>
                <w:rFonts w:ascii="標楷體" w:eastAsia="標楷體" w:hAnsi="標楷體" w:hint="eastAsia"/>
                <w:bCs/>
              </w:rPr>
              <w:t>在限制轉調機關、職系或年限內，如</w:t>
            </w:r>
            <w:r w:rsidRPr="00327226">
              <w:rPr>
                <w:rFonts w:ascii="標楷體" w:eastAsia="標楷體" w:hAnsi="標楷體" w:hint="eastAsia"/>
                <w:bCs/>
              </w:rPr>
              <w:t>先以另具不受</w:t>
            </w:r>
            <w:r>
              <w:rPr>
                <w:rFonts w:ascii="標楷體" w:eastAsia="標楷體" w:hAnsi="標楷體" w:hint="eastAsia"/>
                <w:bCs/>
              </w:rPr>
              <w:t>原</w:t>
            </w:r>
            <w:r w:rsidRPr="00327226">
              <w:rPr>
                <w:rFonts w:ascii="標楷體" w:eastAsia="標楷體" w:hAnsi="標楷體" w:hint="eastAsia"/>
                <w:bCs/>
              </w:rPr>
              <w:t>調任限制之</w:t>
            </w:r>
            <w:r>
              <w:rPr>
                <w:rFonts w:ascii="標楷體" w:eastAsia="標楷體" w:hAnsi="標楷體" w:hint="eastAsia"/>
                <w:bCs/>
              </w:rPr>
              <w:t>考試及格資格任用後，再以原限制調任之資格或原專技轉任資格調任</w:t>
            </w:r>
            <w:r w:rsidRPr="00327226">
              <w:rPr>
                <w:rFonts w:ascii="標楷體" w:eastAsia="標楷體" w:hAnsi="標楷體" w:hint="eastAsia"/>
                <w:bCs/>
              </w:rPr>
              <w:t>，</w:t>
            </w:r>
            <w:r>
              <w:rPr>
                <w:rFonts w:ascii="標楷體" w:eastAsia="標楷體" w:hAnsi="標楷體" w:hint="eastAsia"/>
                <w:bCs/>
              </w:rPr>
              <w:t>應依公務人員俸給法(以下簡稱俸給法)</w:t>
            </w:r>
            <w:r>
              <w:rPr>
                <w:rFonts w:ascii="標楷體" w:eastAsia="標楷體" w:hAnsi="標楷體" w:hint="eastAsia"/>
              </w:rPr>
              <w:t xml:space="preserve"> 第11條或第15條規定逕予核敘同數額之俸級；惟如核敘之俸級低於原限制</w:t>
            </w:r>
            <w:r w:rsidRPr="00327226">
              <w:rPr>
                <w:rFonts w:ascii="標楷體" w:eastAsia="標楷體" w:hAnsi="標楷體" w:hint="eastAsia"/>
                <w:bCs/>
              </w:rPr>
              <w:t>調任</w:t>
            </w:r>
            <w:r>
              <w:rPr>
                <w:rFonts w:ascii="標楷體" w:eastAsia="標楷體" w:hAnsi="標楷體" w:hint="eastAsia"/>
                <w:bCs/>
              </w:rPr>
              <w:t>之資格或原專技轉任資格曾銓敘審定之俸級時，得改依俸給法第9條規定重新銓敘審定俸級。</w:t>
            </w:r>
          </w:p>
          <w:p w:rsidR="00C16102" w:rsidRPr="00327226" w:rsidRDefault="00C16102" w:rsidP="009B44EB">
            <w:pPr>
              <w:pStyle w:val="Web"/>
              <w:spacing w:before="0" w:beforeAutospacing="0" w:after="0" w:afterAutospacing="0" w:line="360" w:lineRule="exact"/>
              <w:ind w:left="480" w:hangingChars="200" w:hanging="480"/>
              <w:jc w:val="both"/>
            </w:pPr>
            <w:r w:rsidRPr="00692BF0">
              <w:rPr>
                <w:rFonts w:ascii="標楷體" w:eastAsia="標楷體" w:hAnsi="標楷體" w:hint="eastAsia"/>
              </w:rPr>
              <w:t>二、</w:t>
            </w:r>
            <w:r>
              <w:rPr>
                <w:rFonts w:ascii="標楷體" w:eastAsia="標楷體" w:hAnsi="標楷體" w:hint="eastAsia"/>
              </w:rPr>
              <w:t>前開人員業經本部依俸給法第11條及第15條規定銓敘審定俸級者，於本通令發布後，仍維持原審定結果；惟其中如有迄今所敘俸級仍低於原限制調任之資格或原專技轉任資格曾銓敘審定之俸級者，得改依俸給法第9條規定重新銓敘審定俸級，並自即日起生效，且應於3個月內申請辦理改敘。</w:t>
            </w:r>
          </w:p>
        </w:tc>
        <w:tc>
          <w:tcPr>
            <w:tcW w:w="1042" w:type="pct"/>
            <w:shd w:val="clear" w:color="auto" w:fill="auto"/>
          </w:tcPr>
          <w:p w:rsidR="00C16102" w:rsidRPr="00327226" w:rsidRDefault="00C16102" w:rsidP="00910AC1">
            <w:pPr>
              <w:autoSpaceDE w:val="0"/>
              <w:spacing w:line="360" w:lineRule="exact"/>
              <w:jc w:val="both"/>
              <w:rPr>
                <w:rFonts w:ascii="標楷體" w:eastAsia="標楷體" w:hAnsi="標楷體"/>
                <w:bCs/>
                <w:szCs w:val="24"/>
              </w:rPr>
            </w:pPr>
            <w:r w:rsidRPr="00327226">
              <w:rPr>
                <w:rFonts w:ascii="標楷體" w:eastAsia="標楷體" w:hAnsi="標楷體" w:hint="eastAsia"/>
                <w:bCs/>
              </w:rPr>
              <w:t>銓敘部民國</w:t>
            </w:r>
            <w:r w:rsidRPr="00327226">
              <w:rPr>
                <w:rFonts w:ascii="標楷體" w:eastAsia="標楷體" w:hAnsi="標楷體" w:cs="Liberation Serif" w:hint="eastAsia"/>
                <w:bCs/>
              </w:rPr>
              <w:t>105</w:t>
            </w:r>
            <w:r w:rsidRPr="00327226">
              <w:rPr>
                <w:rFonts w:ascii="標楷體" w:eastAsia="標楷體" w:hAnsi="標楷體" w:hint="eastAsia"/>
                <w:bCs/>
              </w:rPr>
              <w:t>年</w:t>
            </w:r>
            <w:r w:rsidRPr="00327226">
              <w:rPr>
                <w:rFonts w:ascii="標楷體" w:eastAsia="標楷體" w:hAnsi="標楷體" w:cs="Liberation Serif" w:hint="eastAsia"/>
                <w:bCs/>
              </w:rPr>
              <w:t>1</w:t>
            </w:r>
            <w:r w:rsidRPr="00327226">
              <w:rPr>
                <w:rFonts w:ascii="標楷體" w:eastAsia="標楷體" w:hAnsi="標楷體" w:hint="eastAsia"/>
                <w:bCs/>
              </w:rPr>
              <w:t>月</w:t>
            </w:r>
            <w:r w:rsidRPr="00327226">
              <w:rPr>
                <w:rFonts w:ascii="標楷體" w:eastAsia="標楷體" w:hAnsi="標楷體" w:cs="Liberation Serif" w:hint="eastAsia"/>
                <w:bCs/>
              </w:rPr>
              <w:t>22</w:t>
            </w:r>
            <w:r w:rsidRPr="00327226">
              <w:rPr>
                <w:rFonts w:ascii="標楷體" w:eastAsia="標楷體" w:hAnsi="標楷體" w:hint="eastAsia"/>
                <w:bCs/>
              </w:rPr>
              <w:t>日部銓二字第</w:t>
            </w:r>
            <w:r w:rsidRPr="0088603D">
              <w:rPr>
                <w:rFonts w:ascii="標楷體" w:eastAsia="標楷體" w:hAnsi="標楷體" w:cs="Liberation Serif" w:hint="eastAsia"/>
                <w:bCs/>
                <w:sz w:val="23"/>
                <w:szCs w:val="23"/>
              </w:rPr>
              <w:t>10540632202</w:t>
            </w:r>
            <w:r w:rsidRPr="00327226">
              <w:rPr>
                <w:rFonts w:ascii="標楷體" w:eastAsia="標楷體" w:hAnsi="標楷體" w:hint="eastAsia"/>
                <w:bCs/>
              </w:rPr>
              <w:t>號函及同年月日部銓二字第</w:t>
            </w:r>
            <w:r w:rsidRPr="00327226">
              <w:rPr>
                <w:rFonts w:ascii="標楷體" w:eastAsia="標楷體" w:hAnsi="標楷體" w:cs="Liberation Serif" w:hint="eastAsia"/>
                <w:bCs/>
              </w:rPr>
              <w:t>10540632201</w:t>
            </w:r>
            <w:r w:rsidRPr="00327226">
              <w:rPr>
                <w:rFonts w:ascii="標楷體" w:eastAsia="標楷體" w:hAnsi="標楷體" w:hint="eastAsia"/>
                <w:bCs/>
              </w:rPr>
              <w:t>號令</w:t>
            </w:r>
          </w:p>
        </w:tc>
        <w:tc>
          <w:tcPr>
            <w:tcW w:w="894" w:type="pct"/>
            <w:shd w:val="clear" w:color="auto" w:fill="auto"/>
          </w:tcPr>
          <w:p w:rsidR="00C16102" w:rsidRPr="00327226" w:rsidRDefault="0088603D" w:rsidP="00910AC1">
            <w:pPr>
              <w:spacing w:line="360" w:lineRule="exact"/>
              <w:ind w:left="31" w:hanging="31"/>
              <w:jc w:val="both"/>
              <w:rPr>
                <w:rFonts w:ascii="標楷體" w:eastAsia="標楷體" w:hAnsi="標楷體"/>
                <w:bCs/>
                <w:szCs w:val="24"/>
              </w:rPr>
            </w:pPr>
            <w:r>
              <w:rPr>
                <w:rFonts w:ascii="標楷體" w:eastAsia="標楷體" w:hAnsi="標楷體" w:hint="eastAsia"/>
                <w:szCs w:val="24"/>
              </w:rPr>
              <w:t>臺中市政府</w:t>
            </w:r>
            <w:r w:rsidR="00C16102" w:rsidRPr="00327226">
              <w:rPr>
                <w:rFonts w:ascii="標楷體" w:eastAsia="標楷體" w:hAnsi="標楷體" w:hint="eastAsia"/>
                <w:bCs/>
              </w:rPr>
              <w:t>民國</w:t>
            </w:r>
            <w:r w:rsidR="00C16102" w:rsidRPr="00327226">
              <w:rPr>
                <w:rFonts w:ascii="標楷體" w:eastAsia="標楷體" w:hAnsi="標楷體" w:cs="Liberation Serif" w:hint="eastAsia"/>
                <w:bCs/>
              </w:rPr>
              <w:t>105</w:t>
            </w:r>
            <w:r w:rsidR="00C16102" w:rsidRPr="00327226">
              <w:rPr>
                <w:rFonts w:ascii="標楷體" w:eastAsia="標楷體" w:hAnsi="標楷體" w:hint="eastAsia"/>
                <w:bCs/>
              </w:rPr>
              <w:t>年</w:t>
            </w:r>
            <w:r w:rsidR="00C16102" w:rsidRPr="00327226">
              <w:rPr>
                <w:rFonts w:ascii="標楷體" w:eastAsia="標楷體" w:hAnsi="標楷體" w:cs="Liberation Serif" w:hint="eastAsia"/>
                <w:bCs/>
              </w:rPr>
              <w:t>1</w:t>
            </w:r>
            <w:r w:rsidR="00C16102" w:rsidRPr="00327226">
              <w:rPr>
                <w:rFonts w:ascii="標楷體" w:eastAsia="標楷體" w:hAnsi="標楷體" w:hint="eastAsia"/>
                <w:bCs/>
              </w:rPr>
              <w:t>月</w:t>
            </w:r>
            <w:r w:rsidR="00C16102" w:rsidRPr="00327226">
              <w:rPr>
                <w:rFonts w:ascii="標楷體" w:eastAsia="標楷體" w:hAnsi="標楷體" w:cs="Liberation Serif" w:hint="eastAsia"/>
                <w:bCs/>
              </w:rPr>
              <w:t>27</w:t>
            </w:r>
            <w:r w:rsidR="00C16102" w:rsidRPr="00327226">
              <w:rPr>
                <w:rFonts w:ascii="標楷體" w:eastAsia="標楷體" w:hAnsi="標楷體" w:hint="eastAsia"/>
                <w:bCs/>
              </w:rPr>
              <w:t>日府授人給字第</w:t>
            </w:r>
            <w:r w:rsidR="00C16102" w:rsidRPr="00327226">
              <w:rPr>
                <w:rFonts w:ascii="標楷體" w:eastAsia="標楷體" w:hAnsi="標楷體" w:cs="Liberation Serif" w:hint="eastAsia"/>
                <w:bCs/>
              </w:rPr>
              <w:t>1050018532</w:t>
            </w:r>
            <w:r w:rsidR="00C16102" w:rsidRPr="00327226">
              <w:rPr>
                <w:rFonts w:ascii="標楷體" w:eastAsia="標楷體" w:hAnsi="標楷體" w:hint="eastAsia"/>
                <w:bCs/>
              </w:rPr>
              <w:t>號函</w:t>
            </w:r>
          </w:p>
        </w:tc>
        <w:tc>
          <w:tcPr>
            <w:tcW w:w="297" w:type="pct"/>
            <w:shd w:val="clear" w:color="auto" w:fill="auto"/>
            <w:vAlign w:val="center"/>
          </w:tcPr>
          <w:p w:rsidR="00C16102" w:rsidRDefault="00C16102" w:rsidP="00DC38C6">
            <w:pPr>
              <w:spacing w:line="360" w:lineRule="exact"/>
              <w:jc w:val="both"/>
              <w:rPr>
                <w:rFonts w:ascii="標楷體" w:eastAsia="標楷體" w:hAnsi="標楷體" w:cs="華康標楷體"/>
                <w:szCs w:val="24"/>
              </w:rPr>
            </w:pPr>
          </w:p>
        </w:tc>
      </w:tr>
    </w:tbl>
    <w:p w:rsidR="00263C0A" w:rsidRPr="004923F8" w:rsidRDefault="00263C0A" w:rsidP="00E14579">
      <w:pPr>
        <w:spacing w:line="360" w:lineRule="exact"/>
        <w:jc w:val="both"/>
        <w:rPr>
          <w:rFonts w:ascii="標楷體" w:eastAsia="標楷體" w:hAnsi="標楷體"/>
          <w:sz w:val="32"/>
          <w:szCs w:val="32"/>
        </w:rPr>
      </w:pPr>
    </w:p>
    <w:sectPr w:rsidR="00263C0A" w:rsidRPr="004923F8" w:rsidSect="00E14579">
      <w:pgSz w:w="16838" w:h="11906" w:orient="landscape"/>
      <w:pgMar w:top="851" w:right="1440" w:bottom="851" w:left="1440" w:header="851" w:footer="107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B77" w:rsidRDefault="00767B77" w:rsidP="001D5F40">
      <w:r>
        <w:separator/>
      </w:r>
    </w:p>
  </w:endnote>
  <w:endnote w:type="continuationSeparator" w:id="0">
    <w:p w:rsidR="00767B77" w:rsidRDefault="00767B77"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華康標楷體">
    <w:charset w:val="00"/>
    <w:family w:val="script"/>
    <w:pitch w:val="fixed"/>
  </w:font>
  <w:font w:name="細明體">
    <w:altName w:val="MingLiU"/>
    <w:panose1 w:val="02020509000000000000"/>
    <w:charset w:val="88"/>
    <w:family w:val="modern"/>
    <w:pitch w:val="fixed"/>
    <w:sig w:usb0="A00002FF" w:usb1="28CFFCFA" w:usb2="00000016" w:usb3="00000000" w:csb0="00100001" w:csb1="00000000"/>
  </w:font>
  <w:font w:name="Liberation Serif">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B77" w:rsidRDefault="00767B77" w:rsidP="001D5F40">
      <w:r>
        <w:separator/>
      </w:r>
    </w:p>
  </w:footnote>
  <w:footnote w:type="continuationSeparator" w:id="0">
    <w:p w:rsidR="00767B77" w:rsidRDefault="00767B77"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4B15"/>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5FF2A46"/>
    <w:multiLevelType w:val="hybridMultilevel"/>
    <w:tmpl w:val="BC06A430"/>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72B7ABE"/>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FC74825"/>
    <w:multiLevelType w:val="hybridMultilevel"/>
    <w:tmpl w:val="22488CB6"/>
    <w:lvl w:ilvl="0" w:tplc="3F343740">
      <w:start w:val="1"/>
      <w:numFmt w:val="decimal"/>
      <w:lvlText w:val="%1."/>
      <w:lvlJc w:val="left"/>
      <w:pPr>
        <w:ind w:left="1527" w:hanging="360"/>
      </w:pPr>
      <w:rPr>
        <w:rFonts w:hint="default"/>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4">
    <w:nsid w:val="4FF10DA0"/>
    <w:multiLevelType w:val="hybridMultilevel"/>
    <w:tmpl w:val="E7009EDC"/>
    <w:lvl w:ilvl="0" w:tplc="20F6F07C">
      <w:start w:val="1"/>
      <w:numFmt w:val="taiwaneseCountingThousand"/>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5">
    <w:nsid w:val="55F97762"/>
    <w:multiLevelType w:val="hybridMultilevel"/>
    <w:tmpl w:val="DE226236"/>
    <w:lvl w:ilvl="0" w:tplc="7618103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8AE5909"/>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3F74885"/>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4A51EFD"/>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A666969"/>
    <w:multiLevelType w:val="hybridMultilevel"/>
    <w:tmpl w:val="E0723088"/>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FB21C40"/>
    <w:multiLevelType w:val="hybridMultilevel"/>
    <w:tmpl w:val="ED9ACAC8"/>
    <w:lvl w:ilvl="0" w:tplc="499E8EA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8"/>
  </w:num>
  <w:num w:numId="2">
    <w:abstractNumId w:val="1"/>
  </w:num>
  <w:num w:numId="3">
    <w:abstractNumId w:val="9"/>
  </w:num>
  <w:num w:numId="4">
    <w:abstractNumId w:val="7"/>
  </w:num>
  <w:num w:numId="5">
    <w:abstractNumId w:val="2"/>
  </w:num>
  <w:num w:numId="6">
    <w:abstractNumId w:val="0"/>
  </w:num>
  <w:num w:numId="7">
    <w:abstractNumId w:val="6"/>
  </w:num>
  <w:num w:numId="8">
    <w:abstractNumId w:val="5"/>
  </w:num>
  <w:num w:numId="9">
    <w:abstractNumId w:val="4"/>
  </w:num>
  <w:num w:numId="10">
    <w:abstractNumId w:val="10"/>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6254"/>
    <w:rsid w:val="00013967"/>
    <w:rsid w:val="00014BC9"/>
    <w:rsid w:val="00016C91"/>
    <w:rsid w:val="00017E2A"/>
    <w:rsid w:val="00021779"/>
    <w:rsid w:val="00021BB2"/>
    <w:rsid w:val="000243E4"/>
    <w:rsid w:val="00025854"/>
    <w:rsid w:val="00025A58"/>
    <w:rsid w:val="000263C2"/>
    <w:rsid w:val="0002674D"/>
    <w:rsid w:val="0002788E"/>
    <w:rsid w:val="00033DAA"/>
    <w:rsid w:val="00053B2C"/>
    <w:rsid w:val="00073566"/>
    <w:rsid w:val="00075E8E"/>
    <w:rsid w:val="0008425D"/>
    <w:rsid w:val="00087A0C"/>
    <w:rsid w:val="00094B50"/>
    <w:rsid w:val="000960C3"/>
    <w:rsid w:val="000A1A7A"/>
    <w:rsid w:val="000A45B9"/>
    <w:rsid w:val="000A46E1"/>
    <w:rsid w:val="000A6D64"/>
    <w:rsid w:val="000B0F10"/>
    <w:rsid w:val="000B343C"/>
    <w:rsid w:val="000B7789"/>
    <w:rsid w:val="000C0AB2"/>
    <w:rsid w:val="000C1C7F"/>
    <w:rsid w:val="000D1BA9"/>
    <w:rsid w:val="000D3665"/>
    <w:rsid w:val="000E43CF"/>
    <w:rsid w:val="000E74C6"/>
    <w:rsid w:val="001137A1"/>
    <w:rsid w:val="00113D7D"/>
    <w:rsid w:val="001145B0"/>
    <w:rsid w:val="001176C6"/>
    <w:rsid w:val="0013190C"/>
    <w:rsid w:val="00132800"/>
    <w:rsid w:val="00133691"/>
    <w:rsid w:val="0013551A"/>
    <w:rsid w:val="00137B32"/>
    <w:rsid w:val="001465F9"/>
    <w:rsid w:val="00156194"/>
    <w:rsid w:val="00160211"/>
    <w:rsid w:val="001768AF"/>
    <w:rsid w:val="001809CA"/>
    <w:rsid w:val="00182146"/>
    <w:rsid w:val="00182BBB"/>
    <w:rsid w:val="001858DC"/>
    <w:rsid w:val="00190311"/>
    <w:rsid w:val="0019320E"/>
    <w:rsid w:val="001C3E8C"/>
    <w:rsid w:val="001C5DBB"/>
    <w:rsid w:val="001C6239"/>
    <w:rsid w:val="001D008D"/>
    <w:rsid w:val="001D200B"/>
    <w:rsid w:val="001D56F3"/>
    <w:rsid w:val="001D5F40"/>
    <w:rsid w:val="001D70A5"/>
    <w:rsid w:val="001E039C"/>
    <w:rsid w:val="001E1A13"/>
    <w:rsid w:val="001E2720"/>
    <w:rsid w:val="001E30D9"/>
    <w:rsid w:val="001E35AF"/>
    <w:rsid w:val="001E474A"/>
    <w:rsid w:val="001E717A"/>
    <w:rsid w:val="001F1F68"/>
    <w:rsid w:val="001F2323"/>
    <w:rsid w:val="0020668C"/>
    <w:rsid w:val="00213799"/>
    <w:rsid w:val="00214261"/>
    <w:rsid w:val="00217482"/>
    <w:rsid w:val="00222D70"/>
    <w:rsid w:val="00232381"/>
    <w:rsid w:val="0024565B"/>
    <w:rsid w:val="00253D3E"/>
    <w:rsid w:val="00263C0A"/>
    <w:rsid w:val="002823B3"/>
    <w:rsid w:val="002827AF"/>
    <w:rsid w:val="00284D1F"/>
    <w:rsid w:val="00286958"/>
    <w:rsid w:val="00292068"/>
    <w:rsid w:val="002A70C6"/>
    <w:rsid w:val="002A7CEE"/>
    <w:rsid w:val="002B258F"/>
    <w:rsid w:val="002B4F14"/>
    <w:rsid w:val="002B5F25"/>
    <w:rsid w:val="002B5F8B"/>
    <w:rsid w:val="002C04E4"/>
    <w:rsid w:val="002C1DDD"/>
    <w:rsid w:val="002C31F5"/>
    <w:rsid w:val="002D2AF7"/>
    <w:rsid w:val="002D57FE"/>
    <w:rsid w:val="002E144B"/>
    <w:rsid w:val="002E5371"/>
    <w:rsid w:val="002F130A"/>
    <w:rsid w:val="00300A4B"/>
    <w:rsid w:val="00316FC3"/>
    <w:rsid w:val="00325688"/>
    <w:rsid w:val="003366FA"/>
    <w:rsid w:val="0034364C"/>
    <w:rsid w:val="00347FB5"/>
    <w:rsid w:val="00353851"/>
    <w:rsid w:val="00353DE5"/>
    <w:rsid w:val="0036034E"/>
    <w:rsid w:val="00361DA8"/>
    <w:rsid w:val="0036206B"/>
    <w:rsid w:val="00362E5D"/>
    <w:rsid w:val="00364800"/>
    <w:rsid w:val="00375F39"/>
    <w:rsid w:val="00385F55"/>
    <w:rsid w:val="003906EB"/>
    <w:rsid w:val="003947D5"/>
    <w:rsid w:val="003A2027"/>
    <w:rsid w:val="003A2391"/>
    <w:rsid w:val="003A3B97"/>
    <w:rsid w:val="003A4483"/>
    <w:rsid w:val="003A4EDD"/>
    <w:rsid w:val="003A5080"/>
    <w:rsid w:val="003A6BBD"/>
    <w:rsid w:val="003B0FA4"/>
    <w:rsid w:val="003B385E"/>
    <w:rsid w:val="003B3A83"/>
    <w:rsid w:val="003B7AD2"/>
    <w:rsid w:val="003C0FAB"/>
    <w:rsid w:val="003C20A1"/>
    <w:rsid w:val="003C2C62"/>
    <w:rsid w:val="003E403C"/>
    <w:rsid w:val="003E7158"/>
    <w:rsid w:val="003F016C"/>
    <w:rsid w:val="00407191"/>
    <w:rsid w:val="004121A3"/>
    <w:rsid w:val="0042003F"/>
    <w:rsid w:val="00420657"/>
    <w:rsid w:val="00420912"/>
    <w:rsid w:val="00422BEB"/>
    <w:rsid w:val="004246F0"/>
    <w:rsid w:val="004269A8"/>
    <w:rsid w:val="004314BE"/>
    <w:rsid w:val="00431C68"/>
    <w:rsid w:val="004365CB"/>
    <w:rsid w:val="00445675"/>
    <w:rsid w:val="00446A64"/>
    <w:rsid w:val="00447303"/>
    <w:rsid w:val="0045220F"/>
    <w:rsid w:val="00452C49"/>
    <w:rsid w:val="004572A3"/>
    <w:rsid w:val="0046068C"/>
    <w:rsid w:val="00461A88"/>
    <w:rsid w:val="00466C1E"/>
    <w:rsid w:val="00467CDB"/>
    <w:rsid w:val="00477FF2"/>
    <w:rsid w:val="00486BEB"/>
    <w:rsid w:val="004923F8"/>
    <w:rsid w:val="004945CC"/>
    <w:rsid w:val="00494905"/>
    <w:rsid w:val="00495576"/>
    <w:rsid w:val="0049581C"/>
    <w:rsid w:val="004A05A8"/>
    <w:rsid w:val="004A1114"/>
    <w:rsid w:val="004A1A5F"/>
    <w:rsid w:val="004A5B79"/>
    <w:rsid w:val="004A6B23"/>
    <w:rsid w:val="004B504D"/>
    <w:rsid w:val="004B6EE0"/>
    <w:rsid w:val="004D0A90"/>
    <w:rsid w:val="004E234B"/>
    <w:rsid w:val="004E284E"/>
    <w:rsid w:val="004E3950"/>
    <w:rsid w:val="004E499F"/>
    <w:rsid w:val="004E5252"/>
    <w:rsid w:val="004E7DAC"/>
    <w:rsid w:val="004F226E"/>
    <w:rsid w:val="004F60C4"/>
    <w:rsid w:val="004F7B11"/>
    <w:rsid w:val="005050C0"/>
    <w:rsid w:val="00506680"/>
    <w:rsid w:val="00506FA4"/>
    <w:rsid w:val="005072E1"/>
    <w:rsid w:val="005111E5"/>
    <w:rsid w:val="00511B17"/>
    <w:rsid w:val="005127CA"/>
    <w:rsid w:val="005150A2"/>
    <w:rsid w:val="005164AB"/>
    <w:rsid w:val="005348D0"/>
    <w:rsid w:val="005351A7"/>
    <w:rsid w:val="00543E4F"/>
    <w:rsid w:val="005467BE"/>
    <w:rsid w:val="00550203"/>
    <w:rsid w:val="00550277"/>
    <w:rsid w:val="00550D49"/>
    <w:rsid w:val="00555DB5"/>
    <w:rsid w:val="00562DCB"/>
    <w:rsid w:val="00563EAD"/>
    <w:rsid w:val="0057445B"/>
    <w:rsid w:val="00583D9F"/>
    <w:rsid w:val="00583DC1"/>
    <w:rsid w:val="005871A9"/>
    <w:rsid w:val="005A75BA"/>
    <w:rsid w:val="005B35A4"/>
    <w:rsid w:val="005B3C22"/>
    <w:rsid w:val="005B430D"/>
    <w:rsid w:val="005B57DA"/>
    <w:rsid w:val="005C272D"/>
    <w:rsid w:val="005D7DFB"/>
    <w:rsid w:val="005E4524"/>
    <w:rsid w:val="005F28F3"/>
    <w:rsid w:val="005F2E82"/>
    <w:rsid w:val="005F4C3B"/>
    <w:rsid w:val="00603CE7"/>
    <w:rsid w:val="006059BE"/>
    <w:rsid w:val="006139D5"/>
    <w:rsid w:val="00616B8B"/>
    <w:rsid w:val="006219A3"/>
    <w:rsid w:val="00621AB1"/>
    <w:rsid w:val="0062475B"/>
    <w:rsid w:val="00625BB5"/>
    <w:rsid w:val="00631108"/>
    <w:rsid w:val="006343CA"/>
    <w:rsid w:val="0063502E"/>
    <w:rsid w:val="00640868"/>
    <w:rsid w:val="006446CE"/>
    <w:rsid w:val="006457B6"/>
    <w:rsid w:val="0064587B"/>
    <w:rsid w:val="0064758D"/>
    <w:rsid w:val="00647CEC"/>
    <w:rsid w:val="006603D1"/>
    <w:rsid w:val="006807B7"/>
    <w:rsid w:val="00683F95"/>
    <w:rsid w:val="00684D94"/>
    <w:rsid w:val="00697EB6"/>
    <w:rsid w:val="006A09C0"/>
    <w:rsid w:val="006A7D70"/>
    <w:rsid w:val="006B377D"/>
    <w:rsid w:val="006C2D70"/>
    <w:rsid w:val="006D1A52"/>
    <w:rsid w:val="006D3D36"/>
    <w:rsid w:val="006D7E95"/>
    <w:rsid w:val="006E2255"/>
    <w:rsid w:val="006E2EAC"/>
    <w:rsid w:val="006E698B"/>
    <w:rsid w:val="006F0287"/>
    <w:rsid w:val="006F2A2B"/>
    <w:rsid w:val="006F4FB4"/>
    <w:rsid w:val="00701B2B"/>
    <w:rsid w:val="007036C4"/>
    <w:rsid w:val="0070525B"/>
    <w:rsid w:val="0070611E"/>
    <w:rsid w:val="00710A6D"/>
    <w:rsid w:val="0072224F"/>
    <w:rsid w:val="00735CF3"/>
    <w:rsid w:val="007372B2"/>
    <w:rsid w:val="007372BE"/>
    <w:rsid w:val="00743441"/>
    <w:rsid w:val="007447A9"/>
    <w:rsid w:val="00745DA4"/>
    <w:rsid w:val="007462A7"/>
    <w:rsid w:val="00746D52"/>
    <w:rsid w:val="007538E7"/>
    <w:rsid w:val="00756217"/>
    <w:rsid w:val="007604CE"/>
    <w:rsid w:val="007613D6"/>
    <w:rsid w:val="00763484"/>
    <w:rsid w:val="00766B05"/>
    <w:rsid w:val="00767B77"/>
    <w:rsid w:val="00781E9B"/>
    <w:rsid w:val="00786AE9"/>
    <w:rsid w:val="00787D4D"/>
    <w:rsid w:val="00790A3E"/>
    <w:rsid w:val="00794697"/>
    <w:rsid w:val="00797038"/>
    <w:rsid w:val="007B5D98"/>
    <w:rsid w:val="007C2CD6"/>
    <w:rsid w:val="007C57C1"/>
    <w:rsid w:val="007C6F45"/>
    <w:rsid w:val="007D3405"/>
    <w:rsid w:val="007D3911"/>
    <w:rsid w:val="007E045B"/>
    <w:rsid w:val="007E320F"/>
    <w:rsid w:val="007E5A62"/>
    <w:rsid w:val="007E5AAC"/>
    <w:rsid w:val="007E607E"/>
    <w:rsid w:val="007E6B42"/>
    <w:rsid w:val="007E6E26"/>
    <w:rsid w:val="007F09A8"/>
    <w:rsid w:val="00800620"/>
    <w:rsid w:val="00801FDE"/>
    <w:rsid w:val="00803A66"/>
    <w:rsid w:val="00805CC6"/>
    <w:rsid w:val="00811B71"/>
    <w:rsid w:val="00812EB3"/>
    <w:rsid w:val="00814407"/>
    <w:rsid w:val="008145F8"/>
    <w:rsid w:val="008177E4"/>
    <w:rsid w:val="00821779"/>
    <w:rsid w:val="00824A6D"/>
    <w:rsid w:val="00831793"/>
    <w:rsid w:val="00834E4F"/>
    <w:rsid w:val="008373C3"/>
    <w:rsid w:val="00837B5A"/>
    <w:rsid w:val="00845D1D"/>
    <w:rsid w:val="00847730"/>
    <w:rsid w:val="00851795"/>
    <w:rsid w:val="0086168C"/>
    <w:rsid w:val="008631B5"/>
    <w:rsid w:val="00864688"/>
    <w:rsid w:val="00865414"/>
    <w:rsid w:val="008805C5"/>
    <w:rsid w:val="0088213E"/>
    <w:rsid w:val="00885F6E"/>
    <w:rsid w:val="0088603D"/>
    <w:rsid w:val="00886398"/>
    <w:rsid w:val="00893791"/>
    <w:rsid w:val="008A388A"/>
    <w:rsid w:val="008B60E8"/>
    <w:rsid w:val="008C045E"/>
    <w:rsid w:val="008C0C21"/>
    <w:rsid w:val="008D26E5"/>
    <w:rsid w:val="008D3F3E"/>
    <w:rsid w:val="008E0085"/>
    <w:rsid w:val="008E1382"/>
    <w:rsid w:val="008E1FDE"/>
    <w:rsid w:val="00901477"/>
    <w:rsid w:val="0090778A"/>
    <w:rsid w:val="00910AC1"/>
    <w:rsid w:val="0091337D"/>
    <w:rsid w:val="009138AE"/>
    <w:rsid w:val="009151CB"/>
    <w:rsid w:val="009251FD"/>
    <w:rsid w:val="00925B49"/>
    <w:rsid w:val="009273EF"/>
    <w:rsid w:val="00930532"/>
    <w:rsid w:val="00932E17"/>
    <w:rsid w:val="009331E0"/>
    <w:rsid w:val="00942D37"/>
    <w:rsid w:val="0094367B"/>
    <w:rsid w:val="009501E3"/>
    <w:rsid w:val="00953860"/>
    <w:rsid w:val="00956B4E"/>
    <w:rsid w:val="00961AF3"/>
    <w:rsid w:val="00963A35"/>
    <w:rsid w:val="00966649"/>
    <w:rsid w:val="00966F93"/>
    <w:rsid w:val="00970AF3"/>
    <w:rsid w:val="0097653F"/>
    <w:rsid w:val="009843F7"/>
    <w:rsid w:val="009848ED"/>
    <w:rsid w:val="00992D70"/>
    <w:rsid w:val="0099700E"/>
    <w:rsid w:val="009A2C76"/>
    <w:rsid w:val="009A52F8"/>
    <w:rsid w:val="009A5ABB"/>
    <w:rsid w:val="009B0B13"/>
    <w:rsid w:val="009B439C"/>
    <w:rsid w:val="009B44EB"/>
    <w:rsid w:val="009B4E27"/>
    <w:rsid w:val="009B4F15"/>
    <w:rsid w:val="009B5474"/>
    <w:rsid w:val="009C01C9"/>
    <w:rsid w:val="009C38D5"/>
    <w:rsid w:val="009C438E"/>
    <w:rsid w:val="009D31B6"/>
    <w:rsid w:val="009D6433"/>
    <w:rsid w:val="009E5D4F"/>
    <w:rsid w:val="009F11ED"/>
    <w:rsid w:val="009F449D"/>
    <w:rsid w:val="00A14592"/>
    <w:rsid w:val="00A14C2D"/>
    <w:rsid w:val="00A16ACF"/>
    <w:rsid w:val="00A27E97"/>
    <w:rsid w:val="00A302F1"/>
    <w:rsid w:val="00A337DE"/>
    <w:rsid w:val="00A33AD4"/>
    <w:rsid w:val="00A36DAA"/>
    <w:rsid w:val="00A4155C"/>
    <w:rsid w:val="00A47999"/>
    <w:rsid w:val="00A54A95"/>
    <w:rsid w:val="00A56D68"/>
    <w:rsid w:val="00A574A2"/>
    <w:rsid w:val="00A64816"/>
    <w:rsid w:val="00A663E8"/>
    <w:rsid w:val="00A6773E"/>
    <w:rsid w:val="00A86E63"/>
    <w:rsid w:val="00A9234C"/>
    <w:rsid w:val="00AA0D20"/>
    <w:rsid w:val="00AA0EE1"/>
    <w:rsid w:val="00AA1784"/>
    <w:rsid w:val="00AA5B8F"/>
    <w:rsid w:val="00AA764A"/>
    <w:rsid w:val="00AB2107"/>
    <w:rsid w:val="00AB6AF3"/>
    <w:rsid w:val="00AD0B2F"/>
    <w:rsid w:val="00AD2E28"/>
    <w:rsid w:val="00AD4414"/>
    <w:rsid w:val="00AD7AF2"/>
    <w:rsid w:val="00AD7B9C"/>
    <w:rsid w:val="00AE20FB"/>
    <w:rsid w:val="00AE23BF"/>
    <w:rsid w:val="00AE27DA"/>
    <w:rsid w:val="00AE3117"/>
    <w:rsid w:val="00AE3784"/>
    <w:rsid w:val="00AE452F"/>
    <w:rsid w:val="00AE6497"/>
    <w:rsid w:val="00AF13FA"/>
    <w:rsid w:val="00AF1AF7"/>
    <w:rsid w:val="00AF461B"/>
    <w:rsid w:val="00AF58D5"/>
    <w:rsid w:val="00AF65D1"/>
    <w:rsid w:val="00B0539F"/>
    <w:rsid w:val="00B175D9"/>
    <w:rsid w:val="00B21FE4"/>
    <w:rsid w:val="00B33015"/>
    <w:rsid w:val="00B41462"/>
    <w:rsid w:val="00B5232F"/>
    <w:rsid w:val="00B560E3"/>
    <w:rsid w:val="00B60063"/>
    <w:rsid w:val="00B601CD"/>
    <w:rsid w:val="00B65E24"/>
    <w:rsid w:val="00B67FAE"/>
    <w:rsid w:val="00B70341"/>
    <w:rsid w:val="00B74ACE"/>
    <w:rsid w:val="00B77D61"/>
    <w:rsid w:val="00B90165"/>
    <w:rsid w:val="00B909CA"/>
    <w:rsid w:val="00B9130D"/>
    <w:rsid w:val="00B934E3"/>
    <w:rsid w:val="00BA279E"/>
    <w:rsid w:val="00BB1910"/>
    <w:rsid w:val="00BB4280"/>
    <w:rsid w:val="00BB79CD"/>
    <w:rsid w:val="00BC2638"/>
    <w:rsid w:val="00BC2691"/>
    <w:rsid w:val="00BC553E"/>
    <w:rsid w:val="00BC762B"/>
    <w:rsid w:val="00BD3686"/>
    <w:rsid w:val="00BE007A"/>
    <w:rsid w:val="00BF062B"/>
    <w:rsid w:val="00BF2736"/>
    <w:rsid w:val="00BF7CD7"/>
    <w:rsid w:val="00C04078"/>
    <w:rsid w:val="00C118CC"/>
    <w:rsid w:val="00C11AB9"/>
    <w:rsid w:val="00C125CF"/>
    <w:rsid w:val="00C16102"/>
    <w:rsid w:val="00C24720"/>
    <w:rsid w:val="00C247C5"/>
    <w:rsid w:val="00C27104"/>
    <w:rsid w:val="00C30F17"/>
    <w:rsid w:val="00C63E3A"/>
    <w:rsid w:val="00C646BF"/>
    <w:rsid w:val="00C70C20"/>
    <w:rsid w:val="00C75528"/>
    <w:rsid w:val="00C775B5"/>
    <w:rsid w:val="00C77CA2"/>
    <w:rsid w:val="00C81F5F"/>
    <w:rsid w:val="00C86DEE"/>
    <w:rsid w:val="00C9104C"/>
    <w:rsid w:val="00C913BD"/>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2DAA"/>
    <w:rsid w:val="00CF50B3"/>
    <w:rsid w:val="00D01813"/>
    <w:rsid w:val="00D0687F"/>
    <w:rsid w:val="00D2316A"/>
    <w:rsid w:val="00D24460"/>
    <w:rsid w:val="00D34780"/>
    <w:rsid w:val="00D35FE5"/>
    <w:rsid w:val="00D3642B"/>
    <w:rsid w:val="00D375C7"/>
    <w:rsid w:val="00D41763"/>
    <w:rsid w:val="00D42E36"/>
    <w:rsid w:val="00D44898"/>
    <w:rsid w:val="00D51EFA"/>
    <w:rsid w:val="00D53B17"/>
    <w:rsid w:val="00D630AA"/>
    <w:rsid w:val="00D65DE2"/>
    <w:rsid w:val="00D667C3"/>
    <w:rsid w:val="00D82F2E"/>
    <w:rsid w:val="00D92DD2"/>
    <w:rsid w:val="00D94152"/>
    <w:rsid w:val="00D9436C"/>
    <w:rsid w:val="00D9724F"/>
    <w:rsid w:val="00DA1FA5"/>
    <w:rsid w:val="00DA46C0"/>
    <w:rsid w:val="00DC3671"/>
    <w:rsid w:val="00DC38C6"/>
    <w:rsid w:val="00DC4318"/>
    <w:rsid w:val="00DC4AAF"/>
    <w:rsid w:val="00DD4A50"/>
    <w:rsid w:val="00DD58E4"/>
    <w:rsid w:val="00DD69F0"/>
    <w:rsid w:val="00DD704B"/>
    <w:rsid w:val="00DD71B7"/>
    <w:rsid w:val="00DF5F21"/>
    <w:rsid w:val="00E0711A"/>
    <w:rsid w:val="00E105C2"/>
    <w:rsid w:val="00E122E1"/>
    <w:rsid w:val="00E14579"/>
    <w:rsid w:val="00E200A2"/>
    <w:rsid w:val="00E27D57"/>
    <w:rsid w:val="00E30696"/>
    <w:rsid w:val="00E30B4D"/>
    <w:rsid w:val="00E31B10"/>
    <w:rsid w:val="00E42F63"/>
    <w:rsid w:val="00E444D1"/>
    <w:rsid w:val="00E44A65"/>
    <w:rsid w:val="00E52DED"/>
    <w:rsid w:val="00E53A64"/>
    <w:rsid w:val="00E53FA7"/>
    <w:rsid w:val="00E55BBD"/>
    <w:rsid w:val="00E63E7D"/>
    <w:rsid w:val="00E64167"/>
    <w:rsid w:val="00E64F69"/>
    <w:rsid w:val="00E741E1"/>
    <w:rsid w:val="00E840B8"/>
    <w:rsid w:val="00E861A4"/>
    <w:rsid w:val="00E947A2"/>
    <w:rsid w:val="00E97C3B"/>
    <w:rsid w:val="00EA0256"/>
    <w:rsid w:val="00EA053C"/>
    <w:rsid w:val="00EA37BC"/>
    <w:rsid w:val="00EA3EFE"/>
    <w:rsid w:val="00EA4459"/>
    <w:rsid w:val="00EA7C37"/>
    <w:rsid w:val="00EB146E"/>
    <w:rsid w:val="00EB4A18"/>
    <w:rsid w:val="00EB4F5F"/>
    <w:rsid w:val="00EB583F"/>
    <w:rsid w:val="00EC1ACD"/>
    <w:rsid w:val="00EC5171"/>
    <w:rsid w:val="00EC6212"/>
    <w:rsid w:val="00EC77C0"/>
    <w:rsid w:val="00ED370C"/>
    <w:rsid w:val="00ED5820"/>
    <w:rsid w:val="00EE0D34"/>
    <w:rsid w:val="00EE27FF"/>
    <w:rsid w:val="00EE2CB7"/>
    <w:rsid w:val="00EF06EA"/>
    <w:rsid w:val="00EF6832"/>
    <w:rsid w:val="00F006AB"/>
    <w:rsid w:val="00F02A69"/>
    <w:rsid w:val="00F062C0"/>
    <w:rsid w:val="00F0678F"/>
    <w:rsid w:val="00F07882"/>
    <w:rsid w:val="00F10E5F"/>
    <w:rsid w:val="00F129DC"/>
    <w:rsid w:val="00F13996"/>
    <w:rsid w:val="00F16901"/>
    <w:rsid w:val="00F16AAE"/>
    <w:rsid w:val="00F17705"/>
    <w:rsid w:val="00F2146E"/>
    <w:rsid w:val="00F243D8"/>
    <w:rsid w:val="00F2704E"/>
    <w:rsid w:val="00F326F3"/>
    <w:rsid w:val="00F32775"/>
    <w:rsid w:val="00F36242"/>
    <w:rsid w:val="00F41ED4"/>
    <w:rsid w:val="00F44944"/>
    <w:rsid w:val="00F46015"/>
    <w:rsid w:val="00F579B2"/>
    <w:rsid w:val="00F6181F"/>
    <w:rsid w:val="00F643C2"/>
    <w:rsid w:val="00F763D8"/>
    <w:rsid w:val="00F7780D"/>
    <w:rsid w:val="00F81B3E"/>
    <w:rsid w:val="00F82377"/>
    <w:rsid w:val="00F84DF0"/>
    <w:rsid w:val="00F84F78"/>
    <w:rsid w:val="00F85516"/>
    <w:rsid w:val="00F863E2"/>
    <w:rsid w:val="00F86862"/>
    <w:rsid w:val="00F92005"/>
    <w:rsid w:val="00F935AD"/>
    <w:rsid w:val="00F94D55"/>
    <w:rsid w:val="00F95BF6"/>
    <w:rsid w:val="00F960A8"/>
    <w:rsid w:val="00FA1230"/>
    <w:rsid w:val="00FA2240"/>
    <w:rsid w:val="00FA64A1"/>
    <w:rsid w:val="00FA6CF0"/>
    <w:rsid w:val="00FA7FBD"/>
    <w:rsid w:val="00FB51AE"/>
    <w:rsid w:val="00FB7A8B"/>
    <w:rsid w:val="00FC4681"/>
    <w:rsid w:val="00FD6D81"/>
    <w:rsid w:val="00FE3AFC"/>
    <w:rsid w:val="00FE5622"/>
    <w:rsid w:val="00FE791B"/>
    <w:rsid w:val="00FE7F33"/>
    <w:rsid w:val="00FF080A"/>
    <w:rsid w:val="00FF4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1149A-7754-4CA7-90E0-43067872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2670</TotalTime>
  <Pages>6</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90</cp:revision>
  <cp:lastPrinted>2016-02-03T05:07:00Z</cp:lastPrinted>
  <dcterms:created xsi:type="dcterms:W3CDTF">2014-10-06T06:40:00Z</dcterms:created>
  <dcterms:modified xsi:type="dcterms:W3CDTF">2016-02-03T05:25:00Z</dcterms:modified>
</cp:coreProperties>
</file>