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70251A" w:rsidRPr="007071A9">
        <w:rPr>
          <w:rFonts w:ascii="標楷體" w:eastAsia="標楷體" w:hAnsi="標楷體" w:hint="eastAsia"/>
          <w:sz w:val="32"/>
          <w:szCs w:val="32"/>
        </w:rPr>
        <w:t>110</w:t>
      </w:r>
      <w:r w:rsidR="00253D3E" w:rsidRPr="007071A9">
        <w:rPr>
          <w:rFonts w:ascii="標楷體" w:eastAsia="標楷體" w:hAnsi="標楷體" w:hint="eastAsia"/>
          <w:sz w:val="32"/>
          <w:szCs w:val="32"/>
        </w:rPr>
        <w:t>年</w:t>
      </w:r>
      <w:r w:rsidR="004D0622">
        <w:rPr>
          <w:rFonts w:ascii="標楷體" w:eastAsia="標楷體" w:hAnsi="標楷體" w:hint="eastAsia"/>
          <w:sz w:val="32"/>
          <w:szCs w:val="32"/>
        </w:rPr>
        <w:t>9</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0D27DE" w:rsidRPr="007071A9" w:rsidTr="00772E58">
        <w:trPr>
          <w:trHeight w:val="538"/>
          <w:jc w:val="center"/>
        </w:trPr>
        <w:tc>
          <w:tcPr>
            <w:tcW w:w="824" w:type="pct"/>
            <w:shd w:val="clear" w:color="auto" w:fill="auto"/>
          </w:tcPr>
          <w:p w:rsidR="000D27DE" w:rsidRPr="00B06ED3" w:rsidRDefault="000D27DE" w:rsidP="000B46A0">
            <w:pPr>
              <w:jc w:val="both"/>
              <w:rPr>
                <w:rFonts w:ascii="標楷體" w:eastAsia="標楷體" w:hAnsi="標楷體"/>
                <w:szCs w:val="24"/>
              </w:rPr>
            </w:pPr>
            <w:r>
              <w:rPr>
                <w:rFonts w:ascii="標楷體" w:eastAsia="標楷體" w:hAnsi="標楷體" w:hint="eastAsia"/>
                <w:szCs w:val="24"/>
              </w:rPr>
              <w:t>110</w:t>
            </w:r>
            <w:r w:rsidRPr="00CC7805">
              <w:rPr>
                <w:rFonts w:ascii="標楷體" w:eastAsia="標楷體" w:hAnsi="標楷體" w:hint="eastAsia"/>
                <w:szCs w:val="24"/>
              </w:rPr>
              <w:t>年</w:t>
            </w:r>
            <w:r w:rsidRPr="00142072">
              <w:rPr>
                <w:rFonts w:ascii="標楷體" w:eastAsia="標楷體" w:hAnsi="標楷體" w:hint="eastAsia"/>
                <w:szCs w:val="24"/>
              </w:rPr>
              <w:t>公務人員特種考試原住民族考試錄取人員訓練計畫</w:t>
            </w:r>
            <w:r w:rsidR="00E85FBF">
              <w:rPr>
                <w:rFonts w:ascii="標楷體" w:eastAsia="標楷體" w:hAnsi="標楷體" w:hint="eastAsia"/>
                <w:szCs w:val="24"/>
              </w:rPr>
              <w:t>。</w:t>
            </w:r>
          </w:p>
        </w:tc>
        <w:tc>
          <w:tcPr>
            <w:tcW w:w="1926" w:type="pct"/>
            <w:shd w:val="clear" w:color="auto" w:fill="auto"/>
          </w:tcPr>
          <w:p w:rsidR="000D27DE" w:rsidRPr="00956FF3" w:rsidRDefault="000D27DE" w:rsidP="000B46A0">
            <w:pPr>
              <w:ind w:left="480" w:hangingChars="200" w:hanging="480"/>
              <w:jc w:val="both"/>
              <w:rPr>
                <w:rFonts w:ascii="標楷體" w:eastAsia="標楷體" w:hAnsi="標楷體"/>
                <w:szCs w:val="24"/>
              </w:rPr>
            </w:pPr>
            <w:r w:rsidRPr="00956FF3">
              <w:rPr>
                <w:rFonts w:ascii="標楷體" w:eastAsia="標楷體" w:hAnsi="標楷體" w:hint="eastAsia"/>
                <w:szCs w:val="24"/>
              </w:rPr>
              <w:t>規定重點如下：</w:t>
            </w:r>
          </w:p>
          <w:p w:rsidR="000D27DE" w:rsidRPr="00D50BD6" w:rsidRDefault="000D27DE" w:rsidP="000B46A0">
            <w:pPr>
              <w:pStyle w:val="ad"/>
              <w:numPr>
                <w:ilvl w:val="0"/>
                <w:numId w:val="19"/>
              </w:numPr>
              <w:ind w:leftChars="0"/>
              <w:jc w:val="both"/>
              <w:rPr>
                <w:rFonts w:ascii="標楷體" w:eastAsia="標楷體" w:hAnsi="標楷體"/>
                <w:szCs w:val="24"/>
              </w:rPr>
            </w:pPr>
            <w:r w:rsidRPr="00D50BD6">
              <w:rPr>
                <w:rFonts w:ascii="標楷體" w:eastAsia="標楷體" w:hAnsi="標楷體" w:hint="eastAsia"/>
                <w:szCs w:val="24"/>
              </w:rPr>
              <w:t>訓練類別、對象、期間及實施方式。</w:t>
            </w:r>
          </w:p>
          <w:p w:rsidR="000D27DE" w:rsidRPr="00D50BD6" w:rsidRDefault="000D27DE" w:rsidP="000B46A0">
            <w:pPr>
              <w:jc w:val="both"/>
              <w:rPr>
                <w:rFonts w:ascii="標楷體" w:eastAsia="標楷體" w:hAnsi="標楷體"/>
                <w:szCs w:val="24"/>
              </w:rPr>
            </w:pPr>
            <w:r>
              <w:rPr>
                <w:rFonts w:ascii="標楷體" w:eastAsia="標楷體" w:hAnsi="標楷體" w:hint="eastAsia"/>
                <w:szCs w:val="24"/>
              </w:rPr>
              <w:t>二、</w:t>
            </w:r>
            <w:r w:rsidRPr="00D50BD6">
              <w:rPr>
                <w:rFonts w:ascii="標楷體" w:eastAsia="標楷體" w:hAnsi="標楷體" w:hint="eastAsia"/>
                <w:szCs w:val="24"/>
              </w:rPr>
              <w:t>訓練機關、調訓程序。</w:t>
            </w:r>
          </w:p>
          <w:p w:rsidR="000D27DE" w:rsidRPr="00956FF3" w:rsidRDefault="000D27DE" w:rsidP="000B46A0">
            <w:pPr>
              <w:ind w:left="480" w:hangingChars="200" w:hanging="480"/>
              <w:jc w:val="both"/>
              <w:rPr>
                <w:rFonts w:ascii="標楷體" w:eastAsia="標楷體" w:hAnsi="標楷體"/>
                <w:szCs w:val="24"/>
              </w:rPr>
            </w:pPr>
            <w:r>
              <w:rPr>
                <w:rFonts w:ascii="標楷體" w:eastAsia="標楷體" w:hAnsi="標楷體" w:hint="eastAsia"/>
                <w:szCs w:val="24"/>
              </w:rPr>
              <w:t>三</w:t>
            </w:r>
            <w:r w:rsidRPr="00956FF3">
              <w:rPr>
                <w:rFonts w:ascii="標楷體" w:eastAsia="標楷體" w:hAnsi="標楷體" w:hint="eastAsia"/>
                <w:szCs w:val="24"/>
              </w:rPr>
              <w:t>、申請保留受訓資格、申請補訓及重新訓練。</w:t>
            </w:r>
          </w:p>
          <w:p w:rsidR="000D27DE" w:rsidRPr="00956FF3" w:rsidRDefault="000D27DE" w:rsidP="000B46A0">
            <w:pPr>
              <w:ind w:left="480" w:hangingChars="200" w:hanging="480"/>
              <w:jc w:val="both"/>
              <w:rPr>
                <w:rFonts w:ascii="標楷體" w:eastAsia="標楷體" w:hAnsi="標楷體"/>
                <w:szCs w:val="24"/>
              </w:rPr>
            </w:pPr>
            <w:r>
              <w:rPr>
                <w:rFonts w:ascii="標楷體" w:eastAsia="標楷體" w:hAnsi="標楷體" w:hint="eastAsia"/>
                <w:szCs w:val="24"/>
              </w:rPr>
              <w:t>四</w:t>
            </w:r>
            <w:r w:rsidRPr="00956FF3">
              <w:rPr>
                <w:rFonts w:ascii="標楷體" w:eastAsia="標楷體" w:hAnsi="標楷體" w:hint="eastAsia"/>
                <w:szCs w:val="24"/>
              </w:rPr>
              <w:t>、申請免除基礎訓練、申請縮短實務訓練。</w:t>
            </w:r>
          </w:p>
          <w:p w:rsidR="000D27DE" w:rsidRDefault="000D27DE" w:rsidP="000B46A0">
            <w:pPr>
              <w:ind w:left="480" w:hangingChars="200" w:hanging="480"/>
              <w:jc w:val="both"/>
              <w:rPr>
                <w:rFonts w:ascii="標楷體" w:eastAsia="標楷體" w:hAnsi="標楷體"/>
                <w:szCs w:val="24"/>
              </w:rPr>
            </w:pPr>
            <w:r>
              <w:rPr>
                <w:rFonts w:ascii="標楷體" w:eastAsia="標楷體" w:hAnsi="標楷體" w:hint="eastAsia"/>
                <w:szCs w:val="24"/>
              </w:rPr>
              <w:t>五、</w:t>
            </w:r>
            <w:r w:rsidRPr="00956FF3">
              <w:rPr>
                <w:rFonts w:ascii="標楷體" w:eastAsia="標楷體" w:hAnsi="標楷體" w:hint="eastAsia"/>
                <w:szCs w:val="24"/>
              </w:rPr>
              <w:t>受訓人員權益</w:t>
            </w:r>
            <w:r>
              <w:rPr>
                <w:rFonts w:ascii="標楷體" w:eastAsia="標楷體" w:hAnsi="標楷體" w:hint="eastAsia"/>
                <w:szCs w:val="24"/>
              </w:rPr>
              <w:t>、生活管理規定</w:t>
            </w:r>
            <w:r w:rsidRPr="00956FF3">
              <w:rPr>
                <w:rFonts w:ascii="標楷體" w:eastAsia="標楷體" w:hAnsi="標楷體" w:hint="eastAsia"/>
                <w:szCs w:val="24"/>
              </w:rPr>
              <w:t>。</w:t>
            </w:r>
          </w:p>
          <w:p w:rsidR="000D27DE" w:rsidRPr="00956FF3" w:rsidRDefault="000D27DE" w:rsidP="000B46A0">
            <w:pPr>
              <w:ind w:left="480" w:hangingChars="200" w:hanging="480"/>
              <w:jc w:val="both"/>
              <w:rPr>
                <w:rFonts w:ascii="標楷體" w:eastAsia="標楷體" w:hAnsi="標楷體"/>
                <w:szCs w:val="24"/>
              </w:rPr>
            </w:pPr>
            <w:r>
              <w:rPr>
                <w:rFonts w:ascii="標楷體" w:eastAsia="標楷體" w:hAnsi="標楷體" w:hint="eastAsia"/>
                <w:szCs w:val="24"/>
              </w:rPr>
              <w:t>六、</w:t>
            </w:r>
            <w:r w:rsidRPr="00956FF3">
              <w:rPr>
                <w:rFonts w:ascii="標楷體" w:eastAsia="標楷體" w:hAnsi="標楷體" w:hint="eastAsia"/>
                <w:szCs w:val="24"/>
              </w:rPr>
              <w:t>受訓期間之請假、獎懲、考核相關事項。</w:t>
            </w:r>
          </w:p>
          <w:p w:rsidR="000D27DE" w:rsidRPr="00956FF3" w:rsidRDefault="000D27DE" w:rsidP="000B46A0">
            <w:pPr>
              <w:ind w:left="480" w:hangingChars="200" w:hanging="480"/>
              <w:jc w:val="both"/>
              <w:rPr>
                <w:rFonts w:ascii="標楷體" w:eastAsia="標楷體" w:hAnsi="標楷體"/>
                <w:szCs w:val="24"/>
              </w:rPr>
            </w:pPr>
            <w:r>
              <w:rPr>
                <w:rFonts w:ascii="標楷體" w:eastAsia="標楷體" w:hAnsi="標楷體" w:hint="eastAsia"/>
                <w:szCs w:val="24"/>
              </w:rPr>
              <w:t>七</w:t>
            </w:r>
            <w:r w:rsidRPr="00956FF3">
              <w:rPr>
                <w:rFonts w:ascii="標楷體" w:eastAsia="標楷體" w:hAnsi="標楷體" w:hint="eastAsia"/>
                <w:szCs w:val="24"/>
              </w:rPr>
              <w:t>、廢止受訓資格、停止訓練之情形。</w:t>
            </w:r>
          </w:p>
          <w:p w:rsidR="000D27DE" w:rsidRPr="00B06ED3" w:rsidRDefault="000D27DE" w:rsidP="000B46A0">
            <w:pPr>
              <w:ind w:left="480" w:hangingChars="200" w:hanging="480"/>
              <w:jc w:val="both"/>
              <w:rPr>
                <w:rFonts w:ascii="標楷體" w:eastAsia="標楷體" w:hAnsi="標楷體"/>
                <w:szCs w:val="24"/>
              </w:rPr>
            </w:pPr>
            <w:r>
              <w:rPr>
                <w:rFonts w:ascii="標楷體" w:eastAsia="標楷體" w:hAnsi="標楷體" w:hint="eastAsia"/>
                <w:szCs w:val="24"/>
              </w:rPr>
              <w:t>八</w:t>
            </w:r>
            <w:r w:rsidRPr="00956FF3">
              <w:rPr>
                <w:rFonts w:ascii="標楷體" w:eastAsia="標楷體" w:hAnsi="標楷體" w:hint="eastAsia"/>
                <w:szCs w:val="24"/>
              </w:rPr>
              <w:t>、</w:t>
            </w:r>
            <w:r w:rsidRPr="00D50BD6">
              <w:rPr>
                <w:rFonts w:ascii="標楷體" w:eastAsia="標楷體" w:hAnsi="標楷體" w:hint="eastAsia"/>
                <w:szCs w:val="24"/>
              </w:rPr>
              <w:t>請領考試及格證書。</w:t>
            </w:r>
          </w:p>
        </w:tc>
        <w:tc>
          <w:tcPr>
            <w:tcW w:w="1034" w:type="pct"/>
            <w:shd w:val="clear" w:color="auto" w:fill="auto"/>
          </w:tcPr>
          <w:p w:rsidR="000D27DE" w:rsidRPr="00B06ED3" w:rsidRDefault="000D27DE" w:rsidP="000B46A0">
            <w:pPr>
              <w:jc w:val="both"/>
              <w:rPr>
                <w:rFonts w:ascii="標楷體" w:eastAsia="標楷體" w:hAnsi="標楷體"/>
                <w:szCs w:val="24"/>
              </w:rPr>
            </w:pPr>
            <w:r w:rsidRPr="00703657">
              <w:rPr>
                <w:rFonts w:ascii="標楷體" w:eastAsia="標楷體" w:hAnsi="標楷體" w:hint="eastAsia"/>
                <w:szCs w:val="24"/>
              </w:rPr>
              <w:t>原住民族委員會民國110年9月16日原民人字第1100050762號函</w:t>
            </w:r>
            <w:r>
              <w:rPr>
                <w:rFonts w:ascii="標楷體" w:eastAsia="標楷體" w:hAnsi="標楷體" w:hint="eastAsia"/>
                <w:szCs w:val="24"/>
              </w:rPr>
              <w:t>轉</w:t>
            </w:r>
            <w:r w:rsidRPr="00CC7805">
              <w:rPr>
                <w:rFonts w:ascii="標楷體" w:eastAsia="標楷體" w:hAnsi="標楷體" w:hint="eastAsia"/>
                <w:szCs w:val="24"/>
              </w:rPr>
              <w:t>公務人員保障暨培訓委員會</w:t>
            </w:r>
            <w:r w:rsidRPr="004C1AF2">
              <w:rPr>
                <w:rFonts w:ascii="標楷體" w:eastAsia="標楷體" w:hAnsi="標楷體" w:hint="eastAsia"/>
                <w:szCs w:val="24"/>
              </w:rPr>
              <w:t>民國1</w:t>
            </w:r>
            <w:r>
              <w:rPr>
                <w:rFonts w:ascii="標楷體" w:eastAsia="標楷體" w:hAnsi="標楷體" w:hint="eastAsia"/>
                <w:szCs w:val="24"/>
              </w:rPr>
              <w:t>10</w:t>
            </w:r>
            <w:r w:rsidRPr="004C1AF2">
              <w:rPr>
                <w:rFonts w:ascii="標楷體" w:eastAsia="標楷體" w:hAnsi="標楷體" w:hint="eastAsia"/>
                <w:szCs w:val="24"/>
              </w:rPr>
              <w:t>年</w:t>
            </w:r>
            <w:r>
              <w:rPr>
                <w:rFonts w:ascii="標楷體" w:eastAsia="標楷體" w:hAnsi="標楷體" w:hint="eastAsia"/>
                <w:szCs w:val="24"/>
              </w:rPr>
              <w:t>9</w:t>
            </w:r>
            <w:r w:rsidRPr="004C1AF2">
              <w:rPr>
                <w:rFonts w:ascii="標楷體" w:eastAsia="標楷體" w:hAnsi="標楷體" w:hint="eastAsia"/>
                <w:szCs w:val="24"/>
              </w:rPr>
              <w:t>月</w:t>
            </w:r>
            <w:r>
              <w:rPr>
                <w:rFonts w:ascii="標楷體" w:eastAsia="標楷體" w:hAnsi="標楷體" w:hint="eastAsia"/>
                <w:szCs w:val="24"/>
              </w:rPr>
              <w:t>1</w:t>
            </w:r>
            <w:r w:rsidRPr="004C1AF2">
              <w:rPr>
                <w:rFonts w:ascii="標楷體" w:eastAsia="標楷體" w:hAnsi="標楷體" w:hint="eastAsia"/>
                <w:szCs w:val="24"/>
              </w:rPr>
              <w:t>日公訓字第</w:t>
            </w:r>
            <w:r w:rsidRPr="00BD223D">
              <w:rPr>
                <w:rFonts w:ascii="標楷體" w:eastAsia="標楷體" w:hAnsi="標楷體"/>
                <w:szCs w:val="24"/>
              </w:rPr>
              <w:t>110000</w:t>
            </w:r>
            <w:r>
              <w:rPr>
                <w:rFonts w:ascii="標楷體" w:eastAsia="標楷體" w:hAnsi="標楷體" w:hint="eastAsia"/>
                <w:szCs w:val="24"/>
              </w:rPr>
              <w:t>8296</w:t>
            </w:r>
            <w:r w:rsidRPr="004C1AF2">
              <w:rPr>
                <w:rFonts w:ascii="標楷體" w:eastAsia="標楷體" w:hAnsi="標楷體" w:hint="eastAsia"/>
                <w:szCs w:val="24"/>
              </w:rPr>
              <w:t>號</w:t>
            </w:r>
            <w:r>
              <w:rPr>
                <w:rFonts w:ascii="標楷體" w:eastAsia="標楷體" w:hAnsi="標楷體" w:hint="eastAsia"/>
                <w:szCs w:val="24"/>
              </w:rPr>
              <w:t>函</w:t>
            </w:r>
          </w:p>
        </w:tc>
        <w:tc>
          <w:tcPr>
            <w:tcW w:w="886" w:type="pct"/>
            <w:shd w:val="clear" w:color="auto" w:fill="auto"/>
          </w:tcPr>
          <w:p w:rsidR="000D27DE" w:rsidRPr="006F7A7E" w:rsidRDefault="000D27DE" w:rsidP="000B46A0">
            <w:pPr>
              <w:jc w:val="both"/>
              <w:rPr>
                <w:rFonts w:ascii="標楷體" w:eastAsia="標楷體" w:hAnsi="標楷體"/>
                <w:szCs w:val="24"/>
              </w:rPr>
            </w:pPr>
            <w:r w:rsidRPr="00CC7805">
              <w:rPr>
                <w:rFonts w:ascii="標楷體" w:eastAsia="標楷體" w:hAnsi="標楷體" w:hint="eastAsia"/>
                <w:szCs w:val="24"/>
              </w:rPr>
              <w:t>臺中市政府</w:t>
            </w:r>
            <w:r w:rsidRPr="004C1AF2">
              <w:rPr>
                <w:rFonts w:ascii="標楷體" w:eastAsia="標楷體" w:hAnsi="標楷體" w:hint="eastAsia"/>
                <w:szCs w:val="24"/>
              </w:rPr>
              <w:t>民國1</w:t>
            </w:r>
            <w:r>
              <w:rPr>
                <w:rFonts w:ascii="標楷體" w:eastAsia="標楷體" w:hAnsi="標楷體" w:hint="eastAsia"/>
                <w:szCs w:val="24"/>
              </w:rPr>
              <w:t>10</w:t>
            </w:r>
            <w:r w:rsidRPr="004C1AF2">
              <w:rPr>
                <w:rFonts w:ascii="標楷體" w:eastAsia="標楷體" w:hAnsi="標楷體" w:hint="eastAsia"/>
                <w:szCs w:val="24"/>
              </w:rPr>
              <w:t>年</w:t>
            </w:r>
            <w:r>
              <w:rPr>
                <w:rFonts w:ascii="標楷體" w:eastAsia="標楷體" w:hAnsi="標楷體" w:hint="eastAsia"/>
                <w:szCs w:val="24"/>
              </w:rPr>
              <w:t>9</w:t>
            </w:r>
            <w:r w:rsidRPr="004C1AF2">
              <w:rPr>
                <w:rFonts w:ascii="標楷體" w:eastAsia="標楷體" w:hAnsi="標楷體" w:hint="eastAsia"/>
                <w:szCs w:val="24"/>
              </w:rPr>
              <w:t>月</w:t>
            </w:r>
            <w:r>
              <w:rPr>
                <w:rFonts w:ascii="標楷體" w:eastAsia="標楷體" w:hAnsi="標楷體" w:hint="eastAsia"/>
                <w:szCs w:val="24"/>
              </w:rPr>
              <w:t>22</w:t>
            </w:r>
            <w:r w:rsidRPr="004C1AF2">
              <w:rPr>
                <w:rFonts w:ascii="標楷體" w:eastAsia="標楷體" w:hAnsi="標楷體" w:hint="eastAsia"/>
                <w:szCs w:val="24"/>
              </w:rPr>
              <w:t>日府授人力字第</w:t>
            </w:r>
            <w:r w:rsidRPr="00FD1EA3">
              <w:rPr>
                <w:rFonts w:ascii="標楷體" w:eastAsia="標楷體" w:hAnsi="標楷體"/>
                <w:szCs w:val="24"/>
              </w:rPr>
              <w:t>1100242025</w:t>
            </w:r>
            <w:r w:rsidRPr="004C1AF2">
              <w:rPr>
                <w:rFonts w:ascii="標楷體" w:eastAsia="標楷體" w:hAnsi="標楷體" w:hint="eastAsia"/>
                <w:szCs w:val="24"/>
              </w:rPr>
              <w:t>號</w:t>
            </w:r>
            <w:r w:rsidR="005A0915">
              <w:rPr>
                <w:rFonts w:ascii="標楷體" w:eastAsia="標楷體" w:hAnsi="標楷體" w:hint="eastAsia"/>
                <w:szCs w:val="24"/>
              </w:rPr>
              <w:t>函</w:t>
            </w:r>
          </w:p>
        </w:tc>
        <w:tc>
          <w:tcPr>
            <w:tcW w:w="330" w:type="pct"/>
            <w:shd w:val="clear" w:color="auto" w:fill="auto"/>
          </w:tcPr>
          <w:p w:rsidR="000D27DE" w:rsidRPr="002362C2" w:rsidRDefault="000D27DE" w:rsidP="000B46A0">
            <w:pPr>
              <w:jc w:val="both"/>
              <w:rPr>
                <w:rFonts w:ascii="標楷體" w:eastAsia="標楷體" w:hAnsi="標楷體"/>
                <w:szCs w:val="24"/>
              </w:rPr>
            </w:pPr>
          </w:p>
        </w:tc>
      </w:tr>
      <w:tr w:rsidR="00741596" w:rsidRPr="007071A9" w:rsidTr="00772E58">
        <w:trPr>
          <w:trHeight w:val="538"/>
          <w:jc w:val="center"/>
        </w:trPr>
        <w:tc>
          <w:tcPr>
            <w:tcW w:w="824" w:type="pct"/>
            <w:shd w:val="clear" w:color="auto" w:fill="auto"/>
          </w:tcPr>
          <w:p w:rsidR="00741596" w:rsidRPr="00741596" w:rsidRDefault="00741596" w:rsidP="00741596">
            <w:pPr>
              <w:snapToGrid w:val="0"/>
              <w:jc w:val="both"/>
              <w:rPr>
                <w:rFonts w:ascii="標楷體" w:eastAsia="標楷體" w:hAnsi="標楷體"/>
                <w:szCs w:val="24"/>
              </w:rPr>
            </w:pPr>
            <w:r w:rsidRPr="00741596">
              <w:rPr>
                <w:rFonts w:ascii="標楷體" w:eastAsia="標楷體" w:hAnsi="標楷體" w:hint="eastAsia"/>
                <w:color w:val="000000"/>
                <w:szCs w:val="24"/>
              </w:rPr>
              <w:t>修正「</w:t>
            </w:r>
            <w:r w:rsidRPr="00741596">
              <w:rPr>
                <w:rFonts w:ascii="標楷體" w:eastAsia="標楷體" w:hAnsi="標楷體"/>
                <w:szCs w:val="24"/>
              </w:rPr>
              <w:t>公務人員保障暨培訓委員會及所屬機關辦理各項訓練測驗試務規定</w:t>
            </w:r>
            <w:r w:rsidRPr="00741596">
              <w:rPr>
                <w:rFonts w:ascii="標楷體" w:eastAsia="標楷體" w:hAnsi="標楷體" w:hint="eastAsia"/>
                <w:color w:val="000000"/>
                <w:szCs w:val="24"/>
              </w:rPr>
              <w:t>」第</w:t>
            </w:r>
            <w:r w:rsidR="008E6331">
              <w:rPr>
                <w:rFonts w:ascii="標楷體" w:eastAsia="標楷體" w:hAnsi="標楷體" w:hint="eastAsia"/>
                <w:szCs w:val="24"/>
              </w:rPr>
              <w:t>59</w:t>
            </w:r>
            <w:r w:rsidRPr="00741596">
              <w:rPr>
                <w:rFonts w:ascii="標楷體" w:eastAsia="標楷體" w:hAnsi="標楷體" w:hint="eastAsia"/>
                <w:color w:val="000000"/>
                <w:szCs w:val="24"/>
              </w:rPr>
              <w:t>點</w:t>
            </w:r>
            <w:r w:rsidRPr="00741596">
              <w:rPr>
                <w:rFonts w:ascii="標楷體" w:eastAsia="標楷體" w:hAnsi="標楷體" w:hint="eastAsia"/>
                <w:szCs w:val="24"/>
              </w:rPr>
              <w:t>。</w:t>
            </w:r>
          </w:p>
        </w:tc>
        <w:tc>
          <w:tcPr>
            <w:tcW w:w="1926" w:type="pct"/>
            <w:shd w:val="clear" w:color="auto" w:fill="auto"/>
          </w:tcPr>
          <w:p w:rsidR="00741596" w:rsidRPr="00741596" w:rsidRDefault="00741596" w:rsidP="00741596">
            <w:pPr>
              <w:snapToGrid w:val="0"/>
              <w:jc w:val="both"/>
              <w:rPr>
                <w:rFonts w:ascii="標楷體" w:eastAsia="標楷體" w:hAnsi="標楷體"/>
                <w:szCs w:val="24"/>
              </w:rPr>
            </w:pPr>
            <w:r w:rsidRPr="00741596">
              <w:rPr>
                <w:rFonts w:ascii="標楷體" w:eastAsia="標楷體" w:hAnsi="標楷體"/>
                <w:szCs w:val="24"/>
              </w:rPr>
              <w:t>為應辦理各項訓練期間遭遇天災、癘疫或突發事件，致無</w:t>
            </w:r>
            <w:r w:rsidR="008E6331">
              <w:rPr>
                <w:rFonts w:ascii="標楷體" w:eastAsia="標楷體" w:hAnsi="標楷體"/>
                <w:szCs w:val="24"/>
              </w:rPr>
              <w:t>法進行實體測驗，於依據公務人員考試錄取人員訓練成績考核要點第</w:t>
            </w:r>
            <w:r w:rsidR="008E6331">
              <w:rPr>
                <w:rFonts w:ascii="標楷體" w:eastAsia="標楷體" w:hAnsi="標楷體" w:hint="eastAsia"/>
                <w:szCs w:val="24"/>
              </w:rPr>
              <w:t>11</w:t>
            </w:r>
            <w:r w:rsidR="008E6331">
              <w:rPr>
                <w:rFonts w:ascii="標楷體" w:eastAsia="標楷體" w:hAnsi="標楷體"/>
                <w:szCs w:val="24"/>
              </w:rPr>
              <w:t>點規定或公務人員晉升官等（資位）訓練成績評量要點第</w:t>
            </w:r>
            <w:r w:rsidR="008E6331">
              <w:rPr>
                <w:rFonts w:ascii="標楷體" w:eastAsia="標楷體" w:hAnsi="標楷體" w:hint="eastAsia"/>
                <w:szCs w:val="24"/>
              </w:rPr>
              <w:t>12</w:t>
            </w:r>
            <w:r w:rsidRPr="00741596">
              <w:rPr>
                <w:rFonts w:ascii="標楷體" w:eastAsia="標楷體" w:hAnsi="標楷體"/>
                <w:szCs w:val="24"/>
              </w:rPr>
              <w:t>點規定調整測驗實施方式後，相關試務規定即有配合調整之必要，爰修正</w:t>
            </w:r>
            <w:r w:rsidR="008E6331" w:rsidRPr="00741596">
              <w:rPr>
                <w:rFonts w:ascii="標楷體" w:eastAsia="標楷體" w:hAnsi="標楷體"/>
                <w:szCs w:val="24"/>
              </w:rPr>
              <w:t>公務人員保障暨培訓委員會及所屬機關辦理各項訓練測驗試務規定</w:t>
            </w:r>
            <w:r w:rsidRPr="00741596">
              <w:rPr>
                <w:rFonts w:ascii="標楷體" w:eastAsia="標楷體" w:hAnsi="標楷體"/>
                <w:szCs w:val="24"/>
              </w:rPr>
              <w:t>。</w:t>
            </w:r>
            <w:bookmarkStart w:id="0" w:name="_GoBack"/>
            <w:bookmarkEnd w:id="0"/>
          </w:p>
        </w:tc>
        <w:tc>
          <w:tcPr>
            <w:tcW w:w="1034" w:type="pct"/>
            <w:shd w:val="clear" w:color="auto" w:fill="auto"/>
          </w:tcPr>
          <w:p w:rsidR="00741596" w:rsidRPr="00741596" w:rsidRDefault="00741596" w:rsidP="00741596">
            <w:pPr>
              <w:snapToGrid w:val="0"/>
              <w:jc w:val="both"/>
              <w:rPr>
                <w:rFonts w:ascii="標楷體" w:eastAsia="標楷體" w:hAnsi="標楷體"/>
                <w:szCs w:val="24"/>
              </w:rPr>
            </w:pPr>
            <w:r w:rsidRPr="00741596">
              <w:rPr>
                <w:rFonts w:ascii="標楷體" w:eastAsia="標楷體" w:hAnsi="標楷體" w:hint="eastAsia"/>
                <w:szCs w:val="24"/>
              </w:rPr>
              <w:t>公務人員保障暨培訓委員會民國1</w:t>
            </w:r>
            <w:r w:rsidRPr="00741596">
              <w:rPr>
                <w:rFonts w:ascii="標楷體" w:eastAsia="標楷體" w:hAnsi="標楷體"/>
                <w:szCs w:val="24"/>
              </w:rPr>
              <w:t>10</w:t>
            </w:r>
            <w:r w:rsidRPr="00741596">
              <w:rPr>
                <w:rFonts w:ascii="標楷體" w:eastAsia="標楷體" w:hAnsi="標楷體" w:hint="eastAsia"/>
                <w:szCs w:val="24"/>
              </w:rPr>
              <w:t>年9月1日</w:t>
            </w:r>
            <w:r w:rsidRPr="00741596">
              <w:rPr>
                <w:rFonts w:ascii="標楷體" w:eastAsia="標楷體" w:hAnsi="標楷體"/>
                <w:szCs w:val="24"/>
              </w:rPr>
              <w:t>公評字第11022601512號</w:t>
            </w:r>
            <w:r w:rsidRPr="00741596">
              <w:rPr>
                <w:rFonts w:ascii="標楷體" w:eastAsia="標楷體" w:hAnsi="標楷體" w:hint="eastAsia"/>
                <w:szCs w:val="24"/>
              </w:rPr>
              <w:t>函</w:t>
            </w:r>
          </w:p>
        </w:tc>
        <w:tc>
          <w:tcPr>
            <w:tcW w:w="886" w:type="pct"/>
            <w:shd w:val="clear" w:color="auto" w:fill="auto"/>
          </w:tcPr>
          <w:p w:rsidR="00741596" w:rsidRPr="00741596" w:rsidRDefault="00741596" w:rsidP="00741596">
            <w:pPr>
              <w:snapToGrid w:val="0"/>
              <w:jc w:val="both"/>
              <w:rPr>
                <w:rFonts w:ascii="標楷體" w:eastAsia="標楷體" w:hAnsi="標楷體"/>
                <w:szCs w:val="24"/>
              </w:rPr>
            </w:pPr>
            <w:r w:rsidRPr="00741596">
              <w:rPr>
                <w:rFonts w:ascii="標楷體" w:eastAsia="標楷體" w:hAnsi="標楷體" w:hint="eastAsia"/>
                <w:szCs w:val="24"/>
              </w:rPr>
              <w:t>臺中市政府民國1</w:t>
            </w:r>
            <w:r w:rsidRPr="00741596">
              <w:rPr>
                <w:rFonts w:ascii="標楷體" w:eastAsia="標楷體" w:hAnsi="標楷體"/>
                <w:szCs w:val="24"/>
              </w:rPr>
              <w:t>10</w:t>
            </w:r>
            <w:r w:rsidRPr="00741596">
              <w:rPr>
                <w:rFonts w:ascii="標楷體" w:eastAsia="標楷體" w:hAnsi="標楷體" w:hint="eastAsia"/>
                <w:szCs w:val="24"/>
              </w:rPr>
              <w:t>年9月2日</w:t>
            </w:r>
            <w:r w:rsidRPr="00741596">
              <w:rPr>
                <w:rFonts w:ascii="標楷體" w:eastAsia="標楷體" w:hAnsi="標楷體"/>
                <w:szCs w:val="24"/>
              </w:rPr>
              <w:t>府授人考字第1100225262號</w:t>
            </w:r>
            <w:r w:rsidRPr="00741596">
              <w:rPr>
                <w:rFonts w:ascii="標楷體" w:eastAsia="標楷體" w:hAnsi="標楷體" w:hint="eastAsia"/>
                <w:szCs w:val="24"/>
              </w:rPr>
              <w:t>函</w:t>
            </w:r>
          </w:p>
        </w:tc>
        <w:tc>
          <w:tcPr>
            <w:tcW w:w="330" w:type="pct"/>
            <w:shd w:val="clear" w:color="auto" w:fill="auto"/>
          </w:tcPr>
          <w:p w:rsidR="00741596" w:rsidRPr="00E9688D" w:rsidRDefault="00741596" w:rsidP="00741596">
            <w:pPr>
              <w:jc w:val="both"/>
              <w:rPr>
                <w:rFonts w:ascii="標楷體" w:eastAsia="標楷體" w:hAnsi="標楷體"/>
                <w:szCs w:val="24"/>
              </w:rPr>
            </w:pPr>
          </w:p>
        </w:tc>
      </w:tr>
      <w:tr w:rsidR="007A4380" w:rsidRPr="007071A9" w:rsidTr="00772E58">
        <w:trPr>
          <w:trHeight w:val="538"/>
          <w:jc w:val="center"/>
        </w:trPr>
        <w:tc>
          <w:tcPr>
            <w:tcW w:w="824" w:type="pct"/>
            <w:shd w:val="clear" w:color="auto" w:fill="auto"/>
          </w:tcPr>
          <w:p w:rsidR="007A4380" w:rsidRPr="007A4380" w:rsidRDefault="007A4380" w:rsidP="007A4380">
            <w:pPr>
              <w:jc w:val="both"/>
              <w:rPr>
                <w:rFonts w:ascii="標楷體" w:eastAsia="標楷體" w:hAnsi="標楷體"/>
                <w:szCs w:val="24"/>
              </w:rPr>
            </w:pPr>
            <w:r w:rsidRPr="007A4380">
              <w:rPr>
                <w:rFonts w:ascii="標楷體" w:eastAsia="標楷體" w:hAnsi="標楷體" w:hint="eastAsia"/>
                <w:szCs w:val="24"/>
              </w:rPr>
              <w:t>有關無症狀或輕症確診個案解除隔離治療後再進行7天居家隔離之期間，得依嚴重特殊傳染性肺炎防治及紓困振興特別條例第3條第3項規定請防疫隔離</w:t>
            </w:r>
            <w:r w:rsidRPr="007A4380">
              <w:rPr>
                <w:rFonts w:ascii="標楷體" w:eastAsia="標楷體" w:hAnsi="標楷體" w:hint="eastAsia"/>
                <w:szCs w:val="24"/>
              </w:rPr>
              <w:lastRenderedPageBreak/>
              <w:t>假。</w:t>
            </w:r>
          </w:p>
        </w:tc>
        <w:tc>
          <w:tcPr>
            <w:tcW w:w="1926" w:type="pct"/>
            <w:shd w:val="clear" w:color="auto" w:fill="auto"/>
          </w:tcPr>
          <w:p w:rsidR="007A4380" w:rsidRPr="007A4380" w:rsidRDefault="007A4380" w:rsidP="007A4380">
            <w:pPr>
              <w:jc w:val="both"/>
              <w:rPr>
                <w:rFonts w:ascii="標楷體" w:eastAsia="標楷體" w:hAnsi="標楷體"/>
                <w:color w:val="000000"/>
                <w:szCs w:val="24"/>
              </w:rPr>
            </w:pPr>
            <w:r w:rsidRPr="007A4380">
              <w:rPr>
                <w:rFonts w:ascii="標楷體" w:eastAsia="標楷體" w:hAnsi="標楷體" w:hint="eastAsia"/>
                <w:color w:val="000000"/>
                <w:szCs w:val="24"/>
              </w:rPr>
              <w:lastRenderedPageBreak/>
              <w:t>依嚴重特殊傳染性肺炎中央流行疫情指揮中心規定，考量隔離治療之無症狀或輕症個案，於符合解除隔離治療條件解除隔離治療後，依地方主管機關之規定至指定處所隔離，並由地方主管機關開立指定處所（居家）隔離通知書，與嚴重特殊傳染性肺炎防治及紓困振興特別條例第3條所定居家隔離均係受處分者依法配合防疫措施，爰得依該規定請防疫隔離假。</w:t>
            </w:r>
          </w:p>
        </w:tc>
        <w:tc>
          <w:tcPr>
            <w:tcW w:w="1034" w:type="pct"/>
            <w:shd w:val="clear" w:color="auto" w:fill="auto"/>
          </w:tcPr>
          <w:p w:rsidR="007A4380" w:rsidRPr="007A4380" w:rsidRDefault="007A4380" w:rsidP="007A4380">
            <w:pPr>
              <w:jc w:val="both"/>
              <w:rPr>
                <w:rFonts w:ascii="標楷體" w:eastAsia="標楷體" w:hAnsi="標楷體"/>
                <w:color w:val="000000"/>
                <w:szCs w:val="24"/>
              </w:rPr>
            </w:pPr>
            <w:r w:rsidRPr="007A4380">
              <w:rPr>
                <w:rFonts w:ascii="標楷體" w:eastAsia="標楷體" w:hAnsi="標楷體" w:hint="eastAsia"/>
                <w:color w:val="000000"/>
                <w:szCs w:val="24"/>
              </w:rPr>
              <w:t>行政院人事行政總處民國110年9月15日總處培字第1100027948號函</w:t>
            </w:r>
          </w:p>
        </w:tc>
        <w:tc>
          <w:tcPr>
            <w:tcW w:w="886" w:type="pct"/>
            <w:shd w:val="clear" w:color="auto" w:fill="auto"/>
          </w:tcPr>
          <w:p w:rsidR="007A4380" w:rsidRPr="007A4380" w:rsidRDefault="007A4380" w:rsidP="007A4380">
            <w:pPr>
              <w:jc w:val="both"/>
              <w:rPr>
                <w:rFonts w:ascii="標楷體" w:eastAsia="標楷體" w:hAnsi="標楷體"/>
                <w:color w:val="000000"/>
                <w:szCs w:val="24"/>
              </w:rPr>
            </w:pPr>
            <w:r w:rsidRPr="007A4380">
              <w:rPr>
                <w:rFonts w:ascii="標楷體" w:eastAsia="標楷體" w:hAnsi="標楷體" w:hint="eastAsia"/>
                <w:color w:val="000000"/>
                <w:szCs w:val="24"/>
              </w:rPr>
              <w:t>臺中市政府民國110年9月16日府授人考字第1100240031號函</w:t>
            </w:r>
          </w:p>
        </w:tc>
        <w:tc>
          <w:tcPr>
            <w:tcW w:w="330" w:type="pct"/>
            <w:shd w:val="clear" w:color="auto" w:fill="auto"/>
          </w:tcPr>
          <w:p w:rsidR="007A4380" w:rsidRPr="008D47A4" w:rsidRDefault="007A4380" w:rsidP="007A4380">
            <w:pPr>
              <w:jc w:val="both"/>
              <w:rPr>
                <w:rFonts w:ascii="標楷體" w:eastAsia="標楷體" w:hAnsi="標楷體"/>
                <w:szCs w:val="24"/>
              </w:rPr>
            </w:pPr>
          </w:p>
        </w:tc>
      </w:tr>
      <w:tr w:rsidR="00B90C94" w:rsidRPr="007071A9" w:rsidTr="00772E58">
        <w:trPr>
          <w:trHeight w:val="538"/>
          <w:jc w:val="center"/>
        </w:trPr>
        <w:tc>
          <w:tcPr>
            <w:tcW w:w="824" w:type="pct"/>
            <w:shd w:val="clear" w:color="auto" w:fill="auto"/>
          </w:tcPr>
          <w:p w:rsidR="00B90C94" w:rsidRPr="006B1B7C" w:rsidRDefault="00B90C94" w:rsidP="00B90C94">
            <w:pPr>
              <w:jc w:val="both"/>
              <w:rPr>
                <w:rFonts w:ascii="標楷體" w:eastAsia="標楷體" w:hAnsi="標楷體"/>
                <w:szCs w:val="24"/>
              </w:rPr>
            </w:pPr>
            <w:r w:rsidRPr="006B1B7C">
              <w:rPr>
                <w:rFonts w:ascii="標楷體" w:eastAsia="標楷體" w:hAnsi="標楷體" w:hint="eastAsia"/>
                <w:szCs w:val="24"/>
              </w:rPr>
              <w:t>有關公務人員考試錄取人員於報到接受實務訓練前發生分娩、流產、配偶及親屬（含血親及姻親）死亡、結婚等事由，實務訓練期間應如何給假。</w:t>
            </w:r>
          </w:p>
        </w:tc>
        <w:tc>
          <w:tcPr>
            <w:tcW w:w="1926" w:type="pct"/>
            <w:shd w:val="clear" w:color="auto" w:fill="auto"/>
          </w:tcPr>
          <w:p w:rsidR="00B90C94" w:rsidRPr="008F5461" w:rsidRDefault="00B90C94" w:rsidP="008F5461">
            <w:pPr>
              <w:ind w:left="480" w:hangingChars="200" w:hanging="480"/>
              <w:jc w:val="both"/>
              <w:rPr>
                <w:rFonts w:ascii="標楷體" w:eastAsia="標楷體" w:hAnsi="標楷體"/>
                <w:szCs w:val="24"/>
              </w:rPr>
            </w:pPr>
            <w:r w:rsidRPr="008F5461">
              <w:rPr>
                <w:rFonts w:ascii="標楷體" w:eastAsia="標楷體" w:hAnsi="標楷體" w:hint="eastAsia"/>
                <w:szCs w:val="24"/>
              </w:rPr>
              <w:t>一、</w:t>
            </w:r>
            <w:r w:rsidR="00E639A4" w:rsidRPr="008F5461">
              <w:rPr>
                <w:rFonts w:ascii="標楷體" w:eastAsia="標楷體" w:hAnsi="標楷體" w:hint="eastAsia"/>
                <w:color w:val="000000"/>
                <w:szCs w:val="24"/>
              </w:rPr>
              <w:t>按公務人員請假規則（以下簡稱請假規則）第3條第1項規定：「公務人員之請假，依下列規定：……三、因結婚者，給婚假14日，應自結婚之日前10日起3個月內請畢。……四、因懷孕者，……於分娩後，給娩假42日；懷孕滿20週以上流產者，給流產假42日；懷孕12週以上未滿20週流產者，給流產假21日；懷孕未滿12週流產者，給流產假14日。娩假及流產假應一次請畢。……六、因父母、配偶死亡者，給喪假15日；繼父母、配偶之父母、子女死亡者，給喪假10日；曾祖父母、祖父母、配偶之祖父母、配偶之繼父母、兄弟姐妹死亡者，給喪假5日。……喪假得分次申請。但應於死亡之日起百日內請畢。……」</w:t>
            </w:r>
          </w:p>
          <w:p w:rsidR="00B90C94" w:rsidRPr="008F5461" w:rsidRDefault="00B90C94" w:rsidP="008F5461">
            <w:pPr>
              <w:ind w:left="480" w:hangingChars="200" w:hanging="480"/>
              <w:jc w:val="both"/>
              <w:rPr>
                <w:rFonts w:ascii="標楷體" w:eastAsia="標楷體" w:hAnsi="標楷體"/>
                <w:szCs w:val="24"/>
              </w:rPr>
            </w:pPr>
            <w:r w:rsidRPr="008F5461">
              <w:rPr>
                <w:rFonts w:ascii="標楷體" w:eastAsia="標楷體" w:hAnsi="標楷體" w:hint="eastAsia"/>
                <w:szCs w:val="24"/>
              </w:rPr>
              <w:t>二、</w:t>
            </w:r>
            <w:r w:rsidR="00F56750" w:rsidRPr="008F5461">
              <w:rPr>
                <w:rFonts w:ascii="標楷體" w:eastAsia="標楷體" w:hAnsi="標楷體" w:hint="eastAsia"/>
                <w:color w:val="000000"/>
                <w:szCs w:val="24"/>
              </w:rPr>
              <w:t>次按公務人員考試錄取人員訓練辦法（以下簡稱訓練辦法）第31條規定：「（第1項）受訓人員在實務訓練期間，得請事假、病假、婚假、喪假、娩假、流產假及休假日數應按實務訓練月數占全年比例計算，未滿半日者以半日計，超過半日未滿1日者，以1日計。請假超過之日數仍應相對延長其實務訓練期間。……（第5項）其餘實務訓練期間之請假規定，比照公務人員請假規則辦理。……」</w:t>
            </w:r>
          </w:p>
          <w:p w:rsidR="00B90C94" w:rsidRPr="008F5461" w:rsidRDefault="00B90C94" w:rsidP="008F5461">
            <w:pPr>
              <w:ind w:left="480" w:hangingChars="200" w:hanging="480"/>
              <w:jc w:val="both"/>
              <w:rPr>
                <w:rFonts w:ascii="標楷體" w:eastAsia="標楷體" w:hAnsi="標楷體"/>
                <w:color w:val="000000"/>
                <w:szCs w:val="24"/>
              </w:rPr>
            </w:pPr>
            <w:r w:rsidRPr="008F5461">
              <w:rPr>
                <w:rFonts w:ascii="標楷體" w:eastAsia="標楷體" w:hAnsi="標楷體" w:hint="eastAsia"/>
                <w:szCs w:val="24"/>
              </w:rPr>
              <w:lastRenderedPageBreak/>
              <w:t>三、</w:t>
            </w:r>
            <w:r w:rsidR="007E38A3" w:rsidRPr="008F5461">
              <w:rPr>
                <w:rFonts w:ascii="標楷體" w:eastAsia="標楷體" w:hAnsi="標楷體" w:hint="eastAsia"/>
                <w:color w:val="000000"/>
                <w:szCs w:val="24"/>
              </w:rPr>
              <w:t>查請假規則主管機關銓敘部78年10月4日78臺華法一字第330638號函釋略以，女性公務人員於到職前尚未具有公務人員身分期間生產或流產，而在請假規則第3條第1項第4款所定之給假期限內到職者，得依請假規則所定假期扣除自分娩或流產事實發生之日起至到職前之日數，准給剩餘日數之假期。79年10月29日79臺華法一字第0475403號函釋略以，公務人員於到職前尚未具有公務人員身分期間，其配偶及親屬（含血親及姻親）死亡，而在請假規則第3條第1項第5款（現為第6款）所定之給假期限內到職者，得依所定假期扣除自其配偶及親屬（含血親及姻親）死亡事實發生之日起至到職前之日數，准給剩餘日數之喪假，並應於事實發生之日起百日之內請畢。95年7月11日部法二字第0952670123號書函釋略以，基於獎勵公務人員結婚及生育之政策目的，公務人員於到職前結婚者，同意從寬依請假規則所定婚假日數，扣除結婚日起至未到職前之上班日數，核給剩餘日數之婚假。</w:t>
            </w:r>
          </w:p>
          <w:p w:rsidR="00B90C94" w:rsidRPr="008F5461" w:rsidRDefault="00B90C94" w:rsidP="008F5461">
            <w:pPr>
              <w:ind w:left="480" w:hangingChars="200" w:hanging="480"/>
              <w:jc w:val="both"/>
              <w:rPr>
                <w:rFonts w:ascii="標楷體" w:eastAsia="標楷體" w:hAnsi="標楷體" w:hint="eastAsia"/>
                <w:szCs w:val="24"/>
              </w:rPr>
            </w:pPr>
            <w:r w:rsidRPr="008F5461">
              <w:rPr>
                <w:rFonts w:ascii="標楷體" w:eastAsia="標楷體" w:hAnsi="標楷體" w:hint="eastAsia"/>
                <w:szCs w:val="24"/>
              </w:rPr>
              <w:t>四</w:t>
            </w:r>
            <w:r w:rsidRPr="008F5461">
              <w:rPr>
                <w:rFonts w:ascii="標楷體" w:eastAsia="標楷體" w:hAnsi="標楷體" w:hint="eastAsia"/>
                <w:szCs w:val="24"/>
              </w:rPr>
              <w:t>、</w:t>
            </w:r>
            <w:r w:rsidR="008F5461" w:rsidRPr="008F5461">
              <w:rPr>
                <w:rFonts w:ascii="標楷體" w:eastAsia="標楷體" w:hAnsi="標楷體" w:hint="eastAsia"/>
                <w:color w:val="000000"/>
                <w:szCs w:val="24"/>
              </w:rPr>
              <w:t>據上，公務人員考試錄取人員實務訓練期間之請假，係依據訓練辦法第31條規定辦理，請事假、病假、婚假、喪假、娩假、流產假及休</w:t>
            </w:r>
            <w:r w:rsidR="008F5461" w:rsidRPr="008F5461">
              <w:rPr>
                <w:rFonts w:ascii="標楷體" w:eastAsia="標楷體" w:hAnsi="標楷體" w:hint="eastAsia"/>
                <w:color w:val="000000"/>
                <w:szCs w:val="24"/>
              </w:rPr>
              <w:lastRenderedPageBreak/>
              <w:t>假日數應按實務訓練月數占全年比例計算，請假超過之日數應相對延長實務訓練期間，其餘請假相關規定係比照請假規則辦理。是以，有關公務人員考試錄取人員於報到接受實務訓練前發生分娩、流產、配偶及親屬（含血親及姻親）死亡、結婚等事由，於報到接受實務訓練後之給假，應比照請假規則之規定及上開銓敘部相關函釋辦理，亦即扣除自事實發生之日起至報到日前之上班日數（不含例假日），於實務訓練期間准給剩餘日數之假期，再依訓練辦法第31條第1項規定，按實務訓練月數占全年比例計算，請假超過之日數，應相對延長實務訓練期間。</w:t>
            </w:r>
          </w:p>
        </w:tc>
        <w:tc>
          <w:tcPr>
            <w:tcW w:w="1034" w:type="pct"/>
            <w:shd w:val="clear" w:color="auto" w:fill="auto"/>
          </w:tcPr>
          <w:p w:rsidR="00B90C94" w:rsidRPr="006B1B7C" w:rsidRDefault="00B90C94" w:rsidP="00B90C94">
            <w:pPr>
              <w:jc w:val="both"/>
              <w:rPr>
                <w:rFonts w:ascii="標楷體" w:eastAsia="標楷體" w:hAnsi="標楷體"/>
                <w:color w:val="000000"/>
                <w:szCs w:val="24"/>
              </w:rPr>
            </w:pPr>
            <w:r w:rsidRPr="006B1B7C">
              <w:rPr>
                <w:rFonts w:ascii="標楷體" w:eastAsia="標楷體" w:hAnsi="標楷體" w:hint="eastAsia"/>
                <w:color w:val="000000"/>
                <w:szCs w:val="24"/>
              </w:rPr>
              <w:lastRenderedPageBreak/>
              <w:t>公務人員保障暨培訓委員會民國110年9月27日公訓字第1100009030號函</w:t>
            </w:r>
          </w:p>
        </w:tc>
        <w:tc>
          <w:tcPr>
            <w:tcW w:w="886" w:type="pct"/>
            <w:shd w:val="clear" w:color="auto" w:fill="auto"/>
          </w:tcPr>
          <w:p w:rsidR="00B90C94" w:rsidRPr="006B1B7C" w:rsidRDefault="00B90C94" w:rsidP="00B90C94">
            <w:pPr>
              <w:jc w:val="both"/>
              <w:rPr>
                <w:rFonts w:ascii="標楷體" w:eastAsia="標楷體" w:hAnsi="標楷體"/>
                <w:color w:val="000000"/>
                <w:szCs w:val="24"/>
              </w:rPr>
            </w:pPr>
            <w:r w:rsidRPr="006B1B7C">
              <w:rPr>
                <w:rFonts w:ascii="標楷體" w:eastAsia="標楷體" w:hAnsi="標楷體" w:hint="eastAsia"/>
                <w:color w:val="000000"/>
                <w:szCs w:val="24"/>
              </w:rPr>
              <w:t>臺中市政府民國110年9月28日府授人考字第</w:t>
            </w:r>
            <w:r w:rsidRPr="006B1B7C">
              <w:rPr>
                <w:rFonts w:ascii="標楷體" w:eastAsia="標楷體" w:hAnsi="標楷體"/>
                <w:color w:val="000000"/>
                <w:szCs w:val="24"/>
              </w:rPr>
              <w:t>1100249919</w:t>
            </w:r>
            <w:r w:rsidRPr="006B1B7C">
              <w:rPr>
                <w:rFonts w:ascii="標楷體" w:eastAsia="標楷體" w:hAnsi="標楷體" w:hint="eastAsia"/>
                <w:color w:val="000000"/>
                <w:szCs w:val="24"/>
              </w:rPr>
              <w:t>函</w:t>
            </w:r>
          </w:p>
        </w:tc>
        <w:tc>
          <w:tcPr>
            <w:tcW w:w="330" w:type="pct"/>
            <w:shd w:val="clear" w:color="auto" w:fill="auto"/>
          </w:tcPr>
          <w:p w:rsidR="00B90C94" w:rsidRPr="008D47A4" w:rsidRDefault="00B90C94" w:rsidP="00B90C94">
            <w:pPr>
              <w:jc w:val="both"/>
              <w:rPr>
                <w:rFonts w:ascii="標楷體" w:eastAsia="標楷體" w:hAnsi="標楷體"/>
                <w:szCs w:val="24"/>
              </w:rPr>
            </w:pPr>
          </w:p>
        </w:tc>
      </w:tr>
      <w:tr w:rsidR="00553D48" w:rsidRPr="007071A9" w:rsidTr="00772E58">
        <w:trPr>
          <w:trHeight w:val="538"/>
          <w:jc w:val="center"/>
        </w:trPr>
        <w:tc>
          <w:tcPr>
            <w:tcW w:w="824" w:type="pct"/>
            <w:shd w:val="clear" w:color="auto" w:fill="auto"/>
          </w:tcPr>
          <w:p w:rsidR="00553D48" w:rsidRPr="00553D48" w:rsidRDefault="00553D48" w:rsidP="00553D48">
            <w:pPr>
              <w:jc w:val="both"/>
              <w:rPr>
                <w:rFonts w:ascii="標楷體" w:eastAsia="標楷體" w:hAnsi="標楷體"/>
                <w:szCs w:val="24"/>
              </w:rPr>
            </w:pPr>
            <w:r w:rsidRPr="00553D48">
              <w:rPr>
                <w:rFonts w:ascii="標楷體" w:eastAsia="標楷體" w:hAnsi="標楷體" w:hint="eastAsia"/>
                <w:szCs w:val="24"/>
              </w:rPr>
              <w:lastRenderedPageBreak/>
              <w:t>有關褒揚案件之申請及審查等事宜，請依「褒揚條例」及其施行細則相關規定嚴加審核。</w:t>
            </w:r>
          </w:p>
        </w:tc>
        <w:tc>
          <w:tcPr>
            <w:tcW w:w="1926" w:type="pct"/>
            <w:shd w:val="clear" w:color="auto" w:fill="auto"/>
          </w:tcPr>
          <w:p w:rsidR="00553D48" w:rsidRPr="00553D48" w:rsidRDefault="00553D48" w:rsidP="00553D48">
            <w:pPr>
              <w:jc w:val="both"/>
              <w:rPr>
                <w:rFonts w:ascii="標楷體" w:eastAsia="標楷體" w:hAnsi="標楷體"/>
                <w:szCs w:val="24"/>
              </w:rPr>
            </w:pPr>
            <w:r w:rsidRPr="00553D48">
              <w:rPr>
                <w:rFonts w:ascii="標楷體" w:eastAsia="標楷體" w:hAnsi="標楷體" w:hint="eastAsia"/>
                <w:szCs w:val="24"/>
              </w:rPr>
              <w:t>行政院秘書長函以，為示褒揚之莊嚴審慎，有關褒揚案件之申請及審查等事宜，請依「褒揚條例」及其施行細則相關規定嚴加審核，倘褒揚事蹟或生平事略涉及特殊專屬名詞或詞意具延伸意義者應予備註說明。</w:t>
            </w:r>
          </w:p>
        </w:tc>
        <w:tc>
          <w:tcPr>
            <w:tcW w:w="1034" w:type="pct"/>
            <w:shd w:val="clear" w:color="auto" w:fill="auto"/>
          </w:tcPr>
          <w:p w:rsidR="00553D48" w:rsidRPr="00553D48" w:rsidRDefault="00553D48" w:rsidP="00553D48">
            <w:pPr>
              <w:jc w:val="both"/>
              <w:rPr>
                <w:szCs w:val="24"/>
              </w:rPr>
            </w:pPr>
            <w:r w:rsidRPr="00553D48">
              <w:rPr>
                <w:rFonts w:ascii="標楷體" w:eastAsia="標楷體" w:hAnsi="標楷體" w:hint="eastAsia"/>
                <w:szCs w:val="24"/>
              </w:rPr>
              <w:t>行政院人事行政總處民國110年9月9日總處培字第1100027655號函</w:t>
            </w:r>
          </w:p>
        </w:tc>
        <w:tc>
          <w:tcPr>
            <w:tcW w:w="886" w:type="pct"/>
            <w:shd w:val="clear" w:color="auto" w:fill="auto"/>
          </w:tcPr>
          <w:p w:rsidR="00553D48" w:rsidRPr="00553D48" w:rsidRDefault="00553D48" w:rsidP="00553D48">
            <w:pPr>
              <w:jc w:val="both"/>
              <w:rPr>
                <w:szCs w:val="24"/>
              </w:rPr>
            </w:pPr>
            <w:r w:rsidRPr="00553D48">
              <w:rPr>
                <w:rFonts w:ascii="標楷體" w:eastAsia="標楷體" w:hAnsi="標楷體" w:hint="eastAsia"/>
                <w:szCs w:val="24"/>
              </w:rPr>
              <w:t>臺中市政府民國110年9月10日府授人考字第</w:t>
            </w:r>
            <w:r w:rsidRPr="00553D48">
              <w:rPr>
                <w:rFonts w:ascii="標楷體" w:eastAsia="標楷體" w:hAnsi="標楷體"/>
                <w:szCs w:val="24"/>
              </w:rPr>
              <w:t>1100233989</w:t>
            </w:r>
            <w:r w:rsidRPr="00553D48">
              <w:rPr>
                <w:rFonts w:ascii="標楷體" w:eastAsia="標楷體" w:hAnsi="標楷體" w:hint="eastAsia"/>
                <w:szCs w:val="24"/>
              </w:rPr>
              <w:t>號函</w:t>
            </w:r>
          </w:p>
        </w:tc>
        <w:tc>
          <w:tcPr>
            <w:tcW w:w="330" w:type="pct"/>
            <w:shd w:val="clear" w:color="auto" w:fill="auto"/>
          </w:tcPr>
          <w:p w:rsidR="00553D48" w:rsidRPr="008D47A4" w:rsidRDefault="00553D48" w:rsidP="00553D48">
            <w:pPr>
              <w:jc w:val="both"/>
              <w:rPr>
                <w:rFonts w:ascii="標楷體" w:eastAsia="標楷體" w:hAnsi="標楷體"/>
                <w:szCs w:val="24"/>
              </w:rPr>
            </w:pPr>
          </w:p>
        </w:tc>
      </w:tr>
    </w:tbl>
    <w:p w:rsidR="00EA663E" w:rsidRPr="007071A9" w:rsidRDefault="00EA663E" w:rsidP="007A7BB4">
      <w:pPr>
        <w:jc w:val="both"/>
        <w:rPr>
          <w:rFonts w:ascii="標楷體" w:eastAsia="標楷體" w:hAnsi="標楷體"/>
          <w:sz w:val="32"/>
          <w:szCs w:val="32"/>
        </w:rPr>
      </w:pPr>
    </w:p>
    <w:sectPr w:rsidR="00EA663E"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4A" w:rsidRDefault="00EC234A" w:rsidP="001D5F40">
      <w:r>
        <w:separator/>
      </w:r>
    </w:p>
  </w:endnote>
  <w:endnote w:type="continuationSeparator" w:id="0">
    <w:p w:rsidR="00EC234A" w:rsidRDefault="00EC234A"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8E6331" w:rsidRPr="008E6331">
          <w:rPr>
            <w:noProof/>
            <w:lang w:val="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4A" w:rsidRDefault="00EC234A" w:rsidP="001D5F40">
      <w:r>
        <w:separator/>
      </w:r>
    </w:p>
  </w:footnote>
  <w:footnote w:type="continuationSeparator" w:id="0">
    <w:p w:rsidR="00EC234A" w:rsidRDefault="00EC234A"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00"/>
    <w:multiLevelType w:val="hybridMultilevel"/>
    <w:tmpl w:val="AF62DA26"/>
    <w:lvl w:ilvl="0" w:tplc="68945588">
      <w:start w:val="1"/>
      <w:numFmt w:val="taiwaneseCountingThousand"/>
      <w:lvlText w:val="(%1)"/>
      <w:lvlJc w:val="left"/>
      <w:pPr>
        <w:ind w:left="1134" w:hanging="567"/>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19410B"/>
    <w:multiLevelType w:val="multilevel"/>
    <w:tmpl w:val="1738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4F4794"/>
    <w:multiLevelType w:val="hybridMultilevel"/>
    <w:tmpl w:val="599AE14C"/>
    <w:lvl w:ilvl="0" w:tplc="21F08088">
      <w:start w:val="1"/>
      <w:numFmt w:val="taiwaneseCountingThousand"/>
      <w:lvlText w:val="%1、"/>
      <w:lvlJc w:val="left"/>
      <w:pPr>
        <w:ind w:left="510" w:hanging="51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F7113"/>
    <w:multiLevelType w:val="hybridMultilevel"/>
    <w:tmpl w:val="296C92C8"/>
    <w:lvl w:ilvl="0" w:tplc="9280E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7A3BD3"/>
    <w:multiLevelType w:val="hybridMultilevel"/>
    <w:tmpl w:val="104ED47C"/>
    <w:lvl w:ilvl="0" w:tplc="76400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EB72B1"/>
    <w:multiLevelType w:val="hybridMultilevel"/>
    <w:tmpl w:val="3364E25A"/>
    <w:lvl w:ilvl="0" w:tplc="4A565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667124C"/>
    <w:multiLevelType w:val="hybridMultilevel"/>
    <w:tmpl w:val="F3324DE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9D66E33"/>
    <w:multiLevelType w:val="hybridMultilevel"/>
    <w:tmpl w:val="75CEF14C"/>
    <w:lvl w:ilvl="0" w:tplc="E42895CE">
      <w:start w:val="1"/>
      <w:numFmt w:val="taiwaneseCountingThousand"/>
      <w:lvlText w:val="%1、"/>
      <w:lvlJc w:val="left"/>
      <w:pPr>
        <w:ind w:left="451" w:hanging="4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E0A1DDF"/>
    <w:multiLevelType w:val="hybridMultilevel"/>
    <w:tmpl w:val="C8609AE4"/>
    <w:lvl w:ilvl="0" w:tplc="80B03F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6C47B9"/>
    <w:multiLevelType w:val="hybridMultilevel"/>
    <w:tmpl w:val="6EB0E9FC"/>
    <w:lvl w:ilvl="0" w:tplc="D5581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2DB70E1"/>
    <w:multiLevelType w:val="hybridMultilevel"/>
    <w:tmpl w:val="D32842D0"/>
    <w:lvl w:ilvl="0" w:tplc="C0EC9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A72001"/>
    <w:multiLevelType w:val="multilevel"/>
    <w:tmpl w:val="FEC0B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15C4D74"/>
    <w:multiLevelType w:val="hybridMultilevel"/>
    <w:tmpl w:val="E97E342E"/>
    <w:lvl w:ilvl="0" w:tplc="398405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18F3C17"/>
    <w:multiLevelType w:val="hybridMultilevel"/>
    <w:tmpl w:val="991092C0"/>
    <w:lvl w:ilvl="0" w:tplc="E5188E46">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1" w15:restartNumberingAfterBreak="0">
    <w:nsid w:val="72BF5E55"/>
    <w:multiLevelType w:val="hybridMultilevel"/>
    <w:tmpl w:val="EECA6FC6"/>
    <w:lvl w:ilvl="0" w:tplc="FFDA1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F04484"/>
    <w:multiLevelType w:val="hybridMultilevel"/>
    <w:tmpl w:val="2BBA0CFC"/>
    <w:lvl w:ilvl="0" w:tplc="C07CE96A">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3" w15:restartNumberingAfterBreak="0">
    <w:nsid w:val="7439703A"/>
    <w:multiLevelType w:val="hybridMultilevel"/>
    <w:tmpl w:val="336C38E2"/>
    <w:lvl w:ilvl="0" w:tplc="95FA21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8"/>
  </w:num>
  <w:num w:numId="3">
    <w:abstractNumId w:val="35"/>
  </w:num>
  <w:num w:numId="4">
    <w:abstractNumId w:val="26"/>
  </w:num>
  <w:num w:numId="5">
    <w:abstractNumId w:val="33"/>
  </w:num>
  <w:num w:numId="6">
    <w:abstractNumId w:val="30"/>
  </w:num>
  <w:num w:numId="7">
    <w:abstractNumId w:val="8"/>
  </w:num>
  <w:num w:numId="8">
    <w:abstractNumId w:val="39"/>
  </w:num>
  <w:num w:numId="9">
    <w:abstractNumId w:val="7"/>
  </w:num>
  <w:num w:numId="10">
    <w:abstractNumId w:val="3"/>
  </w:num>
  <w:num w:numId="11">
    <w:abstractNumId w:val="13"/>
  </w:num>
  <w:num w:numId="12">
    <w:abstractNumId w:val="21"/>
  </w:num>
  <w:num w:numId="13">
    <w:abstractNumId w:val="1"/>
  </w:num>
  <w:num w:numId="14">
    <w:abstractNumId w:val="23"/>
  </w:num>
  <w:num w:numId="15">
    <w:abstractNumId w:val="19"/>
  </w:num>
  <w:num w:numId="16">
    <w:abstractNumId w:val="10"/>
  </w:num>
  <w:num w:numId="17">
    <w:abstractNumId w:val="24"/>
  </w:num>
  <w:num w:numId="18">
    <w:abstractNumId w:val="2"/>
  </w:num>
  <w:num w:numId="19">
    <w:abstractNumId w:val="14"/>
  </w:num>
  <w:num w:numId="20">
    <w:abstractNumId w:val="16"/>
  </w:num>
  <w:num w:numId="21">
    <w:abstractNumId w:val="9"/>
  </w:num>
  <w:num w:numId="22">
    <w:abstractNumId w:val="20"/>
  </w:num>
  <w:num w:numId="23">
    <w:abstractNumId w:val="44"/>
  </w:num>
  <w:num w:numId="24">
    <w:abstractNumId w:val="34"/>
  </w:num>
  <w:num w:numId="25">
    <w:abstractNumId w:val="11"/>
  </w:num>
  <w:num w:numId="26">
    <w:abstractNumId w:val="27"/>
  </w:num>
  <w:num w:numId="27">
    <w:abstractNumId w:val="17"/>
  </w:num>
  <w:num w:numId="28">
    <w:abstractNumId w:val="12"/>
  </w:num>
  <w:num w:numId="29">
    <w:abstractNumId w:val="32"/>
  </w:num>
  <w:num w:numId="30">
    <w:abstractNumId w:val="2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5"/>
  </w:num>
  <w:num w:numId="37">
    <w:abstractNumId w:val="41"/>
  </w:num>
  <w:num w:numId="38">
    <w:abstractNumId w:val="42"/>
  </w:num>
  <w:num w:numId="39">
    <w:abstractNumId w:val="6"/>
  </w:num>
  <w:num w:numId="40">
    <w:abstractNumId w:val="40"/>
  </w:num>
  <w:num w:numId="41">
    <w:abstractNumId w:val="5"/>
  </w:num>
  <w:num w:numId="42">
    <w:abstractNumId w:val="29"/>
  </w:num>
  <w:num w:numId="43">
    <w:abstractNumId w:val="36"/>
  </w:num>
  <w:num w:numId="44">
    <w:abstractNumId w:val="43"/>
  </w:num>
  <w:num w:numId="45">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996"/>
    <w:rsid w:val="000374A9"/>
    <w:rsid w:val="000377CE"/>
    <w:rsid w:val="00037AA6"/>
    <w:rsid w:val="0004031C"/>
    <w:rsid w:val="000429A8"/>
    <w:rsid w:val="00043C0C"/>
    <w:rsid w:val="000451AF"/>
    <w:rsid w:val="00045ACD"/>
    <w:rsid w:val="0004719D"/>
    <w:rsid w:val="00047316"/>
    <w:rsid w:val="00047714"/>
    <w:rsid w:val="00052468"/>
    <w:rsid w:val="00052A8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DED"/>
    <w:rsid w:val="00085F2F"/>
    <w:rsid w:val="000873B3"/>
    <w:rsid w:val="00087A0C"/>
    <w:rsid w:val="000907FB"/>
    <w:rsid w:val="00090CCD"/>
    <w:rsid w:val="00092FB8"/>
    <w:rsid w:val="000931BA"/>
    <w:rsid w:val="00093F75"/>
    <w:rsid w:val="000942CA"/>
    <w:rsid w:val="00094B50"/>
    <w:rsid w:val="000955F0"/>
    <w:rsid w:val="000960C3"/>
    <w:rsid w:val="00096543"/>
    <w:rsid w:val="00096A51"/>
    <w:rsid w:val="000A01A2"/>
    <w:rsid w:val="000A06AE"/>
    <w:rsid w:val="000A09AD"/>
    <w:rsid w:val="000A0C3A"/>
    <w:rsid w:val="000A100B"/>
    <w:rsid w:val="000A16A2"/>
    <w:rsid w:val="000A1A7A"/>
    <w:rsid w:val="000A1E91"/>
    <w:rsid w:val="000A2097"/>
    <w:rsid w:val="000A4383"/>
    <w:rsid w:val="000A45A2"/>
    <w:rsid w:val="000A45B9"/>
    <w:rsid w:val="000A46E1"/>
    <w:rsid w:val="000A4C45"/>
    <w:rsid w:val="000A582A"/>
    <w:rsid w:val="000A6CE5"/>
    <w:rsid w:val="000A6D64"/>
    <w:rsid w:val="000B0F10"/>
    <w:rsid w:val="000B0FFE"/>
    <w:rsid w:val="000B190A"/>
    <w:rsid w:val="000B1F5C"/>
    <w:rsid w:val="000B2439"/>
    <w:rsid w:val="000B3073"/>
    <w:rsid w:val="000B343C"/>
    <w:rsid w:val="000B46A0"/>
    <w:rsid w:val="000B4BBC"/>
    <w:rsid w:val="000B5254"/>
    <w:rsid w:val="000B66EB"/>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27DE"/>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4101"/>
    <w:rsid w:val="000F410C"/>
    <w:rsid w:val="000F4494"/>
    <w:rsid w:val="000F49F4"/>
    <w:rsid w:val="000F4E11"/>
    <w:rsid w:val="000F5A4C"/>
    <w:rsid w:val="000F63B5"/>
    <w:rsid w:val="0010006B"/>
    <w:rsid w:val="00100192"/>
    <w:rsid w:val="00100C7C"/>
    <w:rsid w:val="0010144B"/>
    <w:rsid w:val="001017BD"/>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C92"/>
    <w:rsid w:val="00172D99"/>
    <w:rsid w:val="0017349B"/>
    <w:rsid w:val="0017367E"/>
    <w:rsid w:val="00174DE5"/>
    <w:rsid w:val="00174E49"/>
    <w:rsid w:val="001768AF"/>
    <w:rsid w:val="001809CA"/>
    <w:rsid w:val="00182146"/>
    <w:rsid w:val="001821CD"/>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5B86"/>
    <w:rsid w:val="001A645D"/>
    <w:rsid w:val="001A67D0"/>
    <w:rsid w:val="001A6DA8"/>
    <w:rsid w:val="001B05A1"/>
    <w:rsid w:val="001B08A0"/>
    <w:rsid w:val="001B11F7"/>
    <w:rsid w:val="001B14D5"/>
    <w:rsid w:val="001B25D2"/>
    <w:rsid w:val="001B2A93"/>
    <w:rsid w:val="001B48E7"/>
    <w:rsid w:val="001B4D35"/>
    <w:rsid w:val="001B50E3"/>
    <w:rsid w:val="001B5A2C"/>
    <w:rsid w:val="001B64D8"/>
    <w:rsid w:val="001C05EA"/>
    <w:rsid w:val="001C0912"/>
    <w:rsid w:val="001C0D1B"/>
    <w:rsid w:val="001C12DC"/>
    <w:rsid w:val="001C1A50"/>
    <w:rsid w:val="001C21DD"/>
    <w:rsid w:val="001C265C"/>
    <w:rsid w:val="001C289F"/>
    <w:rsid w:val="001C38C9"/>
    <w:rsid w:val="001C3E8C"/>
    <w:rsid w:val="001C40AB"/>
    <w:rsid w:val="001C5DBB"/>
    <w:rsid w:val="001C6107"/>
    <w:rsid w:val="001C6239"/>
    <w:rsid w:val="001C659E"/>
    <w:rsid w:val="001C7A05"/>
    <w:rsid w:val="001D008D"/>
    <w:rsid w:val="001D02DA"/>
    <w:rsid w:val="001D08B8"/>
    <w:rsid w:val="001D200B"/>
    <w:rsid w:val="001D23AE"/>
    <w:rsid w:val="001D2747"/>
    <w:rsid w:val="001D2B3F"/>
    <w:rsid w:val="001D30A8"/>
    <w:rsid w:val="001D3920"/>
    <w:rsid w:val="001D437D"/>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577"/>
    <w:rsid w:val="001F78C7"/>
    <w:rsid w:val="00201A44"/>
    <w:rsid w:val="00201E7E"/>
    <w:rsid w:val="00201ECE"/>
    <w:rsid w:val="00202B89"/>
    <w:rsid w:val="00202FEF"/>
    <w:rsid w:val="00204818"/>
    <w:rsid w:val="002048E2"/>
    <w:rsid w:val="00205048"/>
    <w:rsid w:val="0020509C"/>
    <w:rsid w:val="002065BE"/>
    <w:rsid w:val="0020668C"/>
    <w:rsid w:val="002066BC"/>
    <w:rsid w:val="002103D0"/>
    <w:rsid w:val="002110F4"/>
    <w:rsid w:val="002111DC"/>
    <w:rsid w:val="00213799"/>
    <w:rsid w:val="002137A0"/>
    <w:rsid w:val="00214261"/>
    <w:rsid w:val="00214FCA"/>
    <w:rsid w:val="002159BD"/>
    <w:rsid w:val="00216058"/>
    <w:rsid w:val="0021731B"/>
    <w:rsid w:val="00217404"/>
    <w:rsid w:val="00217482"/>
    <w:rsid w:val="0022030D"/>
    <w:rsid w:val="00222D70"/>
    <w:rsid w:val="00222F4B"/>
    <w:rsid w:val="002234F2"/>
    <w:rsid w:val="00223A69"/>
    <w:rsid w:val="0022488D"/>
    <w:rsid w:val="00225463"/>
    <w:rsid w:val="0022550E"/>
    <w:rsid w:val="00226702"/>
    <w:rsid w:val="002272D5"/>
    <w:rsid w:val="002307F0"/>
    <w:rsid w:val="00232381"/>
    <w:rsid w:val="00232495"/>
    <w:rsid w:val="00232E9A"/>
    <w:rsid w:val="002346E8"/>
    <w:rsid w:val="00234998"/>
    <w:rsid w:val="002362C2"/>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D32"/>
    <w:rsid w:val="00245FB4"/>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44E"/>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735"/>
    <w:rsid w:val="002A7CEE"/>
    <w:rsid w:val="002A7F74"/>
    <w:rsid w:val="002B019B"/>
    <w:rsid w:val="002B020D"/>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07E8"/>
    <w:rsid w:val="002C1DDD"/>
    <w:rsid w:val="002C31F5"/>
    <w:rsid w:val="002C4838"/>
    <w:rsid w:val="002C5001"/>
    <w:rsid w:val="002C59DD"/>
    <w:rsid w:val="002C5D02"/>
    <w:rsid w:val="002C5F03"/>
    <w:rsid w:val="002C6662"/>
    <w:rsid w:val="002C7AC3"/>
    <w:rsid w:val="002C7CE0"/>
    <w:rsid w:val="002D15BE"/>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B22"/>
    <w:rsid w:val="00303D71"/>
    <w:rsid w:val="0030440B"/>
    <w:rsid w:val="00304628"/>
    <w:rsid w:val="0030485F"/>
    <w:rsid w:val="003048EC"/>
    <w:rsid w:val="00305162"/>
    <w:rsid w:val="0030547D"/>
    <w:rsid w:val="00305D94"/>
    <w:rsid w:val="00305E05"/>
    <w:rsid w:val="00306117"/>
    <w:rsid w:val="00307B37"/>
    <w:rsid w:val="0031007F"/>
    <w:rsid w:val="00310DA3"/>
    <w:rsid w:val="003113EB"/>
    <w:rsid w:val="00311F05"/>
    <w:rsid w:val="00312089"/>
    <w:rsid w:val="003133EC"/>
    <w:rsid w:val="003146A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4CE7"/>
    <w:rsid w:val="00335F2A"/>
    <w:rsid w:val="003366FA"/>
    <w:rsid w:val="00336B6D"/>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2335"/>
    <w:rsid w:val="00352DF5"/>
    <w:rsid w:val="00353851"/>
    <w:rsid w:val="00353DE5"/>
    <w:rsid w:val="0035501C"/>
    <w:rsid w:val="003555B2"/>
    <w:rsid w:val="00356409"/>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439"/>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459B"/>
    <w:rsid w:val="004246F0"/>
    <w:rsid w:val="00425766"/>
    <w:rsid w:val="004269A8"/>
    <w:rsid w:val="00426D89"/>
    <w:rsid w:val="00427056"/>
    <w:rsid w:val="0042791C"/>
    <w:rsid w:val="00427FEA"/>
    <w:rsid w:val="00430D16"/>
    <w:rsid w:val="0043127E"/>
    <w:rsid w:val="004314BE"/>
    <w:rsid w:val="00431C68"/>
    <w:rsid w:val="0043215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5B2E"/>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90074"/>
    <w:rsid w:val="00491C22"/>
    <w:rsid w:val="00492001"/>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622"/>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8B7"/>
    <w:rsid w:val="004F2172"/>
    <w:rsid w:val="004F21F3"/>
    <w:rsid w:val="004F226E"/>
    <w:rsid w:val="004F25F4"/>
    <w:rsid w:val="004F3C94"/>
    <w:rsid w:val="004F3EB8"/>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4CD3"/>
    <w:rsid w:val="005254D5"/>
    <w:rsid w:val="00525B60"/>
    <w:rsid w:val="00525E0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3D48"/>
    <w:rsid w:val="005543CF"/>
    <w:rsid w:val="005550CB"/>
    <w:rsid w:val="00555DB5"/>
    <w:rsid w:val="0055688A"/>
    <w:rsid w:val="00557D5B"/>
    <w:rsid w:val="00557DD7"/>
    <w:rsid w:val="0056016B"/>
    <w:rsid w:val="005605B1"/>
    <w:rsid w:val="00560BE1"/>
    <w:rsid w:val="00561E1B"/>
    <w:rsid w:val="00562DCB"/>
    <w:rsid w:val="00563206"/>
    <w:rsid w:val="005637B0"/>
    <w:rsid w:val="00563A12"/>
    <w:rsid w:val="00563EAD"/>
    <w:rsid w:val="00566A61"/>
    <w:rsid w:val="00566B8C"/>
    <w:rsid w:val="00574447"/>
    <w:rsid w:val="0057445B"/>
    <w:rsid w:val="005766A2"/>
    <w:rsid w:val="0057710F"/>
    <w:rsid w:val="005773E4"/>
    <w:rsid w:val="0058085D"/>
    <w:rsid w:val="0058240A"/>
    <w:rsid w:val="00582475"/>
    <w:rsid w:val="00582958"/>
    <w:rsid w:val="00583D9F"/>
    <w:rsid w:val="00583DC1"/>
    <w:rsid w:val="00583DE0"/>
    <w:rsid w:val="00584BA6"/>
    <w:rsid w:val="00586941"/>
    <w:rsid w:val="005871A9"/>
    <w:rsid w:val="00587BE9"/>
    <w:rsid w:val="00587D28"/>
    <w:rsid w:val="00587D90"/>
    <w:rsid w:val="00587EF7"/>
    <w:rsid w:val="005905D5"/>
    <w:rsid w:val="00590CA5"/>
    <w:rsid w:val="00590D90"/>
    <w:rsid w:val="00592194"/>
    <w:rsid w:val="00592EBB"/>
    <w:rsid w:val="00593B5D"/>
    <w:rsid w:val="005947FA"/>
    <w:rsid w:val="00594FA9"/>
    <w:rsid w:val="00595931"/>
    <w:rsid w:val="00597214"/>
    <w:rsid w:val="00597A7D"/>
    <w:rsid w:val="005A0915"/>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026E"/>
    <w:rsid w:val="006008BC"/>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65AB"/>
    <w:rsid w:val="00616B8B"/>
    <w:rsid w:val="006172F5"/>
    <w:rsid w:val="00617306"/>
    <w:rsid w:val="0062187A"/>
    <w:rsid w:val="006219A3"/>
    <w:rsid w:val="00621AB1"/>
    <w:rsid w:val="00622B76"/>
    <w:rsid w:val="0062475B"/>
    <w:rsid w:val="006250E1"/>
    <w:rsid w:val="006256AD"/>
    <w:rsid w:val="00625BB5"/>
    <w:rsid w:val="00625C99"/>
    <w:rsid w:val="00627B50"/>
    <w:rsid w:val="006306EA"/>
    <w:rsid w:val="00630D50"/>
    <w:rsid w:val="00630F09"/>
    <w:rsid w:val="00631108"/>
    <w:rsid w:val="00632346"/>
    <w:rsid w:val="0063255D"/>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7301"/>
    <w:rsid w:val="0064758D"/>
    <w:rsid w:val="00647C33"/>
    <w:rsid w:val="00647CEC"/>
    <w:rsid w:val="00650150"/>
    <w:rsid w:val="00650F7F"/>
    <w:rsid w:val="00651171"/>
    <w:rsid w:val="0065165A"/>
    <w:rsid w:val="006517D2"/>
    <w:rsid w:val="00654283"/>
    <w:rsid w:val="00654AD8"/>
    <w:rsid w:val="00654C76"/>
    <w:rsid w:val="00655134"/>
    <w:rsid w:val="00656A18"/>
    <w:rsid w:val="00656F87"/>
    <w:rsid w:val="0065754D"/>
    <w:rsid w:val="006603D1"/>
    <w:rsid w:val="00660892"/>
    <w:rsid w:val="00660A0F"/>
    <w:rsid w:val="00662F8C"/>
    <w:rsid w:val="00663076"/>
    <w:rsid w:val="00663AD8"/>
    <w:rsid w:val="00663D06"/>
    <w:rsid w:val="00664E44"/>
    <w:rsid w:val="00665031"/>
    <w:rsid w:val="00666B80"/>
    <w:rsid w:val="00670BA1"/>
    <w:rsid w:val="006725B4"/>
    <w:rsid w:val="0067270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1DE7"/>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B7C"/>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08E2"/>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4E7"/>
    <w:rsid w:val="006D7E95"/>
    <w:rsid w:val="006E0D28"/>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36C4"/>
    <w:rsid w:val="0070386A"/>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596"/>
    <w:rsid w:val="00741C18"/>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380"/>
    <w:rsid w:val="007A4EBC"/>
    <w:rsid w:val="007A5B38"/>
    <w:rsid w:val="007A656A"/>
    <w:rsid w:val="007A7BB4"/>
    <w:rsid w:val="007B006E"/>
    <w:rsid w:val="007B2102"/>
    <w:rsid w:val="007B23C6"/>
    <w:rsid w:val="007B27B4"/>
    <w:rsid w:val="007B3A90"/>
    <w:rsid w:val="007B4510"/>
    <w:rsid w:val="007B4C26"/>
    <w:rsid w:val="007B5D98"/>
    <w:rsid w:val="007B6117"/>
    <w:rsid w:val="007C0836"/>
    <w:rsid w:val="007C0894"/>
    <w:rsid w:val="007C1584"/>
    <w:rsid w:val="007C1594"/>
    <w:rsid w:val="007C2775"/>
    <w:rsid w:val="007C2CD6"/>
    <w:rsid w:val="007C3E14"/>
    <w:rsid w:val="007C3F7A"/>
    <w:rsid w:val="007C44A8"/>
    <w:rsid w:val="007C4BC5"/>
    <w:rsid w:val="007C4BF0"/>
    <w:rsid w:val="007C4ECA"/>
    <w:rsid w:val="007C5490"/>
    <w:rsid w:val="007C57C1"/>
    <w:rsid w:val="007C5C1B"/>
    <w:rsid w:val="007C6DB9"/>
    <w:rsid w:val="007C6F45"/>
    <w:rsid w:val="007C79FB"/>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38A3"/>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4C4"/>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2496"/>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A0D3B"/>
    <w:rsid w:val="008A0D43"/>
    <w:rsid w:val="008A1861"/>
    <w:rsid w:val="008A18CA"/>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C72C9"/>
    <w:rsid w:val="008D05E1"/>
    <w:rsid w:val="008D076D"/>
    <w:rsid w:val="008D07A0"/>
    <w:rsid w:val="008D0852"/>
    <w:rsid w:val="008D26E5"/>
    <w:rsid w:val="008D2B83"/>
    <w:rsid w:val="008D2D77"/>
    <w:rsid w:val="008D3F3E"/>
    <w:rsid w:val="008D47A4"/>
    <w:rsid w:val="008E0085"/>
    <w:rsid w:val="008E0DFD"/>
    <w:rsid w:val="008E1382"/>
    <w:rsid w:val="008E18F0"/>
    <w:rsid w:val="008E1C44"/>
    <w:rsid w:val="008E1DEE"/>
    <w:rsid w:val="008E1FDE"/>
    <w:rsid w:val="008E2C2E"/>
    <w:rsid w:val="008E3A3C"/>
    <w:rsid w:val="008E3F22"/>
    <w:rsid w:val="008E49DE"/>
    <w:rsid w:val="008E6331"/>
    <w:rsid w:val="008E7428"/>
    <w:rsid w:val="008F059C"/>
    <w:rsid w:val="008F10D8"/>
    <w:rsid w:val="008F1DCB"/>
    <w:rsid w:val="008F22F5"/>
    <w:rsid w:val="008F250D"/>
    <w:rsid w:val="008F2A1A"/>
    <w:rsid w:val="008F37BE"/>
    <w:rsid w:val="008F4887"/>
    <w:rsid w:val="008F4AFA"/>
    <w:rsid w:val="008F5461"/>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439A"/>
    <w:rsid w:val="00974466"/>
    <w:rsid w:val="00974C36"/>
    <w:rsid w:val="00974E89"/>
    <w:rsid w:val="00974F66"/>
    <w:rsid w:val="00975FC9"/>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84"/>
    <w:rsid w:val="00A00EA2"/>
    <w:rsid w:val="00A03448"/>
    <w:rsid w:val="00A0355A"/>
    <w:rsid w:val="00A04397"/>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23C"/>
    <w:rsid w:val="00A21DFF"/>
    <w:rsid w:val="00A21E82"/>
    <w:rsid w:val="00A21F76"/>
    <w:rsid w:val="00A2293C"/>
    <w:rsid w:val="00A238D7"/>
    <w:rsid w:val="00A23940"/>
    <w:rsid w:val="00A2426F"/>
    <w:rsid w:val="00A24D41"/>
    <w:rsid w:val="00A25A5E"/>
    <w:rsid w:val="00A25EAB"/>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01DC"/>
    <w:rsid w:val="00AC118D"/>
    <w:rsid w:val="00AC1B9E"/>
    <w:rsid w:val="00AC4B82"/>
    <w:rsid w:val="00AC57E4"/>
    <w:rsid w:val="00AC6234"/>
    <w:rsid w:val="00AC7235"/>
    <w:rsid w:val="00AD0B2F"/>
    <w:rsid w:val="00AD0C40"/>
    <w:rsid w:val="00AD0C63"/>
    <w:rsid w:val="00AD2E28"/>
    <w:rsid w:val="00AD3A9F"/>
    <w:rsid w:val="00AD4414"/>
    <w:rsid w:val="00AD4582"/>
    <w:rsid w:val="00AD57F6"/>
    <w:rsid w:val="00AD5827"/>
    <w:rsid w:val="00AD61BE"/>
    <w:rsid w:val="00AD7731"/>
    <w:rsid w:val="00AD7AF2"/>
    <w:rsid w:val="00AD7B9C"/>
    <w:rsid w:val="00AD7C84"/>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1E66"/>
    <w:rsid w:val="00AF2200"/>
    <w:rsid w:val="00AF2566"/>
    <w:rsid w:val="00AF2D92"/>
    <w:rsid w:val="00AF337C"/>
    <w:rsid w:val="00AF3BBA"/>
    <w:rsid w:val="00AF3F26"/>
    <w:rsid w:val="00AF461B"/>
    <w:rsid w:val="00AF4B24"/>
    <w:rsid w:val="00AF58D5"/>
    <w:rsid w:val="00AF5C0E"/>
    <w:rsid w:val="00AF65D1"/>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8F9"/>
    <w:rsid w:val="00B65E24"/>
    <w:rsid w:val="00B66768"/>
    <w:rsid w:val="00B67611"/>
    <w:rsid w:val="00B67FAE"/>
    <w:rsid w:val="00B70341"/>
    <w:rsid w:val="00B70376"/>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C94"/>
    <w:rsid w:val="00B90E5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0539"/>
    <w:rsid w:val="00BC1834"/>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CD7"/>
    <w:rsid w:val="00C00394"/>
    <w:rsid w:val="00C00893"/>
    <w:rsid w:val="00C00B4D"/>
    <w:rsid w:val="00C01151"/>
    <w:rsid w:val="00C013AD"/>
    <w:rsid w:val="00C01439"/>
    <w:rsid w:val="00C02632"/>
    <w:rsid w:val="00C0380A"/>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2A1A"/>
    <w:rsid w:val="00C3369D"/>
    <w:rsid w:val="00C348A1"/>
    <w:rsid w:val="00C350A9"/>
    <w:rsid w:val="00C351EC"/>
    <w:rsid w:val="00C354B0"/>
    <w:rsid w:val="00C36279"/>
    <w:rsid w:val="00C36A75"/>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6081"/>
    <w:rsid w:val="00C966C8"/>
    <w:rsid w:val="00C967E3"/>
    <w:rsid w:val="00C972FD"/>
    <w:rsid w:val="00C97C3F"/>
    <w:rsid w:val="00CA100B"/>
    <w:rsid w:val="00CA1CBB"/>
    <w:rsid w:val="00CA2568"/>
    <w:rsid w:val="00CA427D"/>
    <w:rsid w:val="00CA4F85"/>
    <w:rsid w:val="00CA5551"/>
    <w:rsid w:val="00CA6831"/>
    <w:rsid w:val="00CB078E"/>
    <w:rsid w:val="00CB0D15"/>
    <w:rsid w:val="00CB1198"/>
    <w:rsid w:val="00CB1B86"/>
    <w:rsid w:val="00CB1C2A"/>
    <w:rsid w:val="00CB2111"/>
    <w:rsid w:val="00CB261A"/>
    <w:rsid w:val="00CB35D2"/>
    <w:rsid w:val="00CB3847"/>
    <w:rsid w:val="00CB405B"/>
    <w:rsid w:val="00CB581D"/>
    <w:rsid w:val="00CB5E2F"/>
    <w:rsid w:val="00CB6F0A"/>
    <w:rsid w:val="00CB7194"/>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F58"/>
    <w:rsid w:val="00CE3F3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99D"/>
    <w:rsid w:val="00CF1C12"/>
    <w:rsid w:val="00CF1D98"/>
    <w:rsid w:val="00CF1F5F"/>
    <w:rsid w:val="00CF288B"/>
    <w:rsid w:val="00CF2DAA"/>
    <w:rsid w:val="00CF49D6"/>
    <w:rsid w:val="00CF50B3"/>
    <w:rsid w:val="00CF5DFE"/>
    <w:rsid w:val="00CF6650"/>
    <w:rsid w:val="00CF7C22"/>
    <w:rsid w:val="00CF7C4A"/>
    <w:rsid w:val="00D01813"/>
    <w:rsid w:val="00D03A5C"/>
    <w:rsid w:val="00D03CE9"/>
    <w:rsid w:val="00D04864"/>
    <w:rsid w:val="00D05BFF"/>
    <w:rsid w:val="00D0687F"/>
    <w:rsid w:val="00D07092"/>
    <w:rsid w:val="00D073A6"/>
    <w:rsid w:val="00D07F18"/>
    <w:rsid w:val="00D10A74"/>
    <w:rsid w:val="00D10CA1"/>
    <w:rsid w:val="00D11A0B"/>
    <w:rsid w:val="00D12724"/>
    <w:rsid w:val="00D12DC7"/>
    <w:rsid w:val="00D13C62"/>
    <w:rsid w:val="00D14F6C"/>
    <w:rsid w:val="00D152FF"/>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5EEB"/>
    <w:rsid w:val="00D666D0"/>
    <w:rsid w:val="00D667C3"/>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D19"/>
    <w:rsid w:val="00D917C8"/>
    <w:rsid w:val="00D92DD2"/>
    <w:rsid w:val="00D9350F"/>
    <w:rsid w:val="00D94152"/>
    <w:rsid w:val="00D94329"/>
    <w:rsid w:val="00D9436C"/>
    <w:rsid w:val="00D96368"/>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3671"/>
    <w:rsid w:val="00DC36C4"/>
    <w:rsid w:val="00DC38C6"/>
    <w:rsid w:val="00DC4318"/>
    <w:rsid w:val="00DC4794"/>
    <w:rsid w:val="00DC4AAF"/>
    <w:rsid w:val="00DC64DB"/>
    <w:rsid w:val="00DC6734"/>
    <w:rsid w:val="00DC6EA0"/>
    <w:rsid w:val="00DD1264"/>
    <w:rsid w:val="00DD17A3"/>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ACB"/>
    <w:rsid w:val="00DF1E7A"/>
    <w:rsid w:val="00DF20CD"/>
    <w:rsid w:val="00DF21DE"/>
    <w:rsid w:val="00DF26E8"/>
    <w:rsid w:val="00DF2F4E"/>
    <w:rsid w:val="00DF30F3"/>
    <w:rsid w:val="00DF3A56"/>
    <w:rsid w:val="00DF52AB"/>
    <w:rsid w:val="00DF5D56"/>
    <w:rsid w:val="00DF5F21"/>
    <w:rsid w:val="00DF65A1"/>
    <w:rsid w:val="00DF6A71"/>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9A4"/>
    <w:rsid w:val="00E63E7D"/>
    <w:rsid w:val="00E64167"/>
    <w:rsid w:val="00E64DBE"/>
    <w:rsid w:val="00E64F69"/>
    <w:rsid w:val="00E661B0"/>
    <w:rsid w:val="00E6676E"/>
    <w:rsid w:val="00E6721F"/>
    <w:rsid w:val="00E67260"/>
    <w:rsid w:val="00E702E3"/>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5FBF"/>
    <w:rsid w:val="00E861A4"/>
    <w:rsid w:val="00E865F3"/>
    <w:rsid w:val="00E86722"/>
    <w:rsid w:val="00E9129A"/>
    <w:rsid w:val="00E9258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B7061"/>
    <w:rsid w:val="00EC1454"/>
    <w:rsid w:val="00EC155D"/>
    <w:rsid w:val="00EC174C"/>
    <w:rsid w:val="00EC1ACD"/>
    <w:rsid w:val="00EC234A"/>
    <w:rsid w:val="00EC2E17"/>
    <w:rsid w:val="00EC4152"/>
    <w:rsid w:val="00EC50CC"/>
    <w:rsid w:val="00EC50FA"/>
    <w:rsid w:val="00EC5171"/>
    <w:rsid w:val="00EC5682"/>
    <w:rsid w:val="00EC5EE3"/>
    <w:rsid w:val="00EC6212"/>
    <w:rsid w:val="00EC6425"/>
    <w:rsid w:val="00EC6E4C"/>
    <w:rsid w:val="00EC726C"/>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750"/>
    <w:rsid w:val="00F56DE1"/>
    <w:rsid w:val="00F5792E"/>
    <w:rsid w:val="00F579B2"/>
    <w:rsid w:val="00F57AFF"/>
    <w:rsid w:val="00F57D83"/>
    <w:rsid w:val="00F6023A"/>
    <w:rsid w:val="00F60E33"/>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6CE"/>
    <w:rsid w:val="00FC4C82"/>
    <w:rsid w:val="00FC511A"/>
    <w:rsid w:val="00FC6467"/>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42DF"/>
    <w:rsid w:val="00FE5622"/>
    <w:rsid w:val="00FE5BA5"/>
    <w:rsid w:val="00FE5CBD"/>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25413"/>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6438-E3B6-4138-B594-8A13F2FB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369</Words>
  <Characters>2109</Characters>
  <Application>Microsoft Office Word</Application>
  <DocSecurity>0</DocSecurity>
  <Lines>17</Lines>
  <Paragraphs>4</Paragraphs>
  <ScaleCrop>false</ScaleCrop>
  <Company>C.M.T</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131</cp:revision>
  <cp:lastPrinted>2021-09-06T02:27:00Z</cp:lastPrinted>
  <dcterms:created xsi:type="dcterms:W3CDTF">2021-06-03T02:15:00Z</dcterms:created>
  <dcterms:modified xsi:type="dcterms:W3CDTF">2021-10-06T01:04:00Z</dcterms:modified>
</cp:coreProperties>
</file>